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2D8F85" w14:textId="77777777" w:rsidR="0036213B" w:rsidRPr="00152028" w:rsidRDefault="0036213B">
      <w:pPr>
        <w:rPr>
          <w:rFonts w:asciiTheme="majorBidi" w:hAnsiTheme="majorBidi" w:cstheme="majorBidi"/>
        </w:rPr>
      </w:pPr>
    </w:p>
    <w:p w14:paraId="5DE7B0D0" w14:textId="77777777" w:rsidR="0036213B" w:rsidRPr="00152028" w:rsidRDefault="0036213B">
      <w:pPr>
        <w:rPr>
          <w:rFonts w:asciiTheme="majorBidi" w:hAnsiTheme="majorBidi" w:cstheme="majorBidi"/>
        </w:rPr>
      </w:pPr>
    </w:p>
    <w:p w14:paraId="1C77110D" w14:textId="77777777" w:rsidR="0036213B" w:rsidRPr="00152028" w:rsidRDefault="0036213B">
      <w:pPr>
        <w:rPr>
          <w:rFonts w:asciiTheme="majorBidi" w:hAnsiTheme="majorBidi" w:cstheme="majorBidi"/>
        </w:rPr>
      </w:pPr>
    </w:p>
    <w:p w14:paraId="1ED5F25F" w14:textId="77777777" w:rsidR="0036213B" w:rsidRPr="00152028" w:rsidRDefault="0036213B">
      <w:pPr>
        <w:rPr>
          <w:rFonts w:asciiTheme="majorBidi" w:hAnsiTheme="majorBidi" w:cstheme="majorBidi"/>
        </w:rPr>
      </w:pPr>
    </w:p>
    <w:p w14:paraId="10BFE767" w14:textId="77777777" w:rsidR="0036213B" w:rsidRPr="00152028" w:rsidRDefault="0036213B">
      <w:pPr>
        <w:rPr>
          <w:rFonts w:asciiTheme="majorBidi" w:hAnsiTheme="majorBidi" w:cstheme="majorBidi"/>
        </w:rPr>
      </w:pPr>
    </w:p>
    <w:p w14:paraId="2D1D196F" w14:textId="77777777" w:rsidR="0036213B" w:rsidRPr="00152028" w:rsidRDefault="0036213B">
      <w:pPr>
        <w:rPr>
          <w:rFonts w:asciiTheme="majorBidi" w:hAnsiTheme="majorBidi" w:cstheme="majorBidi"/>
        </w:rPr>
      </w:pPr>
    </w:p>
    <w:p w14:paraId="506587F2" w14:textId="77777777" w:rsidR="0036213B" w:rsidRPr="00152028" w:rsidRDefault="0036213B">
      <w:pPr>
        <w:rPr>
          <w:rFonts w:asciiTheme="majorBidi" w:hAnsiTheme="majorBidi" w:cstheme="majorBidi"/>
        </w:rPr>
      </w:pPr>
    </w:p>
    <w:p w14:paraId="621D39D6" w14:textId="77777777" w:rsidR="0036213B" w:rsidRPr="00152028" w:rsidRDefault="0036213B">
      <w:pPr>
        <w:pStyle w:val="Nadpis1"/>
        <w:rPr>
          <w:rFonts w:asciiTheme="majorBidi" w:hAnsiTheme="majorBidi" w:cstheme="majorBidi"/>
          <w:lang w:val="sk-SK"/>
        </w:rPr>
      </w:pPr>
    </w:p>
    <w:p w14:paraId="1640A84D" w14:textId="77777777" w:rsidR="0036213B" w:rsidRPr="00152028" w:rsidRDefault="0036213B">
      <w:pPr>
        <w:rPr>
          <w:rFonts w:asciiTheme="majorBidi" w:hAnsiTheme="majorBidi" w:cstheme="majorBidi"/>
        </w:rPr>
      </w:pPr>
    </w:p>
    <w:p w14:paraId="4985587B" w14:textId="77777777" w:rsidR="0036213B" w:rsidRPr="00152028" w:rsidRDefault="0036213B">
      <w:pPr>
        <w:rPr>
          <w:rFonts w:asciiTheme="majorBidi" w:hAnsiTheme="majorBidi" w:cstheme="majorBidi"/>
        </w:rPr>
      </w:pPr>
    </w:p>
    <w:p w14:paraId="1BA03D9A" w14:textId="77777777" w:rsidR="0036213B" w:rsidRPr="00152028" w:rsidRDefault="00A30FA1">
      <w:pPr>
        <w:pStyle w:val="Nadpis1"/>
        <w:rPr>
          <w:rFonts w:asciiTheme="majorBidi" w:hAnsiTheme="majorBidi" w:cstheme="majorBidi"/>
          <w:lang w:val="sk-SK"/>
        </w:rPr>
      </w:pPr>
      <w:r>
        <w:rPr>
          <w:rFonts w:asciiTheme="majorBidi" w:hAnsiTheme="majorBidi" w:cstheme="majorBidi"/>
          <w:lang w:val="sk-SK"/>
        </w:rPr>
        <w:t>Zásady pre prijímanie darov</w:t>
      </w:r>
    </w:p>
    <w:p w14:paraId="6D680B65" w14:textId="77777777" w:rsidR="0036213B" w:rsidRPr="00152028" w:rsidRDefault="0036213B">
      <w:pPr>
        <w:rPr>
          <w:rFonts w:asciiTheme="majorBidi" w:hAnsiTheme="majorBidi" w:cstheme="majorBidi"/>
        </w:rPr>
      </w:pPr>
    </w:p>
    <w:p w14:paraId="4B8A0259" w14:textId="77777777" w:rsidR="0036213B" w:rsidRPr="00152028" w:rsidRDefault="0036213B">
      <w:pPr>
        <w:rPr>
          <w:rFonts w:asciiTheme="majorBidi" w:hAnsiTheme="majorBidi" w:cstheme="majorBidi"/>
        </w:rPr>
      </w:pPr>
    </w:p>
    <w:p w14:paraId="0888F677" w14:textId="77777777" w:rsidR="0036213B" w:rsidRPr="00152028" w:rsidRDefault="0036213B">
      <w:pPr>
        <w:rPr>
          <w:rFonts w:asciiTheme="majorBidi" w:hAnsiTheme="majorBidi" w:cstheme="majorBidi"/>
        </w:rPr>
      </w:pPr>
    </w:p>
    <w:p w14:paraId="0963D673" w14:textId="77777777" w:rsidR="0036213B" w:rsidRPr="00152028" w:rsidRDefault="0036213B">
      <w:pPr>
        <w:rPr>
          <w:rFonts w:asciiTheme="majorBidi" w:hAnsiTheme="majorBidi" w:cstheme="majorBidi"/>
        </w:rPr>
      </w:pPr>
    </w:p>
    <w:p w14:paraId="5626BB7D" w14:textId="77777777" w:rsidR="0036213B" w:rsidRPr="00152028" w:rsidRDefault="0036213B">
      <w:pPr>
        <w:rPr>
          <w:rFonts w:asciiTheme="majorBidi" w:hAnsiTheme="majorBidi" w:cstheme="majorBidi"/>
        </w:rPr>
      </w:pPr>
    </w:p>
    <w:p w14:paraId="26F38FB7" w14:textId="77777777" w:rsidR="0036213B" w:rsidRPr="00152028" w:rsidRDefault="0036213B">
      <w:pPr>
        <w:rPr>
          <w:rFonts w:asciiTheme="majorBidi" w:hAnsiTheme="majorBidi" w:cstheme="majorBidi"/>
        </w:rPr>
      </w:pPr>
    </w:p>
    <w:p w14:paraId="68DD2922" w14:textId="77777777" w:rsidR="0036213B" w:rsidRPr="00152028" w:rsidRDefault="0036213B">
      <w:pPr>
        <w:rPr>
          <w:rFonts w:asciiTheme="majorBidi" w:hAnsiTheme="majorBidi" w:cstheme="majorBidi"/>
        </w:rPr>
      </w:pPr>
    </w:p>
    <w:p w14:paraId="077FEC66" w14:textId="77777777" w:rsidR="0036213B" w:rsidRPr="00152028" w:rsidRDefault="0036213B">
      <w:pPr>
        <w:rPr>
          <w:rFonts w:asciiTheme="majorBidi" w:hAnsiTheme="majorBidi" w:cstheme="majorBidi"/>
        </w:rPr>
      </w:pPr>
    </w:p>
    <w:p w14:paraId="519CBFDF" w14:textId="77777777" w:rsidR="0036213B" w:rsidRPr="00152028" w:rsidRDefault="0036213B">
      <w:pPr>
        <w:rPr>
          <w:rFonts w:asciiTheme="majorBidi" w:hAnsiTheme="majorBidi" w:cstheme="majorBidi"/>
        </w:rPr>
      </w:pPr>
    </w:p>
    <w:p w14:paraId="0579BE68" w14:textId="77777777" w:rsidR="0036213B" w:rsidRPr="00152028" w:rsidRDefault="0036213B">
      <w:pPr>
        <w:rPr>
          <w:rFonts w:asciiTheme="majorBidi" w:hAnsiTheme="majorBidi" w:cstheme="majorBidi"/>
        </w:rPr>
      </w:pPr>
    </w:p>
    <w:p w14:paraId="2A8A60F1" w14:textId="77777777" w:rsidR="0036213B" w:rsidRPr="00152028" w:rsidRDefault="0036213B">
      <w:pPr>
        <w:rPr>
          <w:rFonts w:asciiTheme="majorBidi" w:hAnsiTheme="majorBidi" w:cstheme="majorBidi"/>
        </w:rPr>
      </w:pPr>
    </w:p>
    <w:p w14:paraId="19B5CA21" w14:textId="77777777" w:rsidR="0036213B" w:rsidRPr="00152028" w:rsidRDefault="0036213B">
      <w:pPr>
        <w:rPr>
          <w:rFonts w:asciiTheme="majorBidi" w:hAnsiTheme="majorBidi" w:cstheme="majorBidi"/>
        </w:rPr>
      </w:pPr>
    </w:p>
    <w:p w14:paraId="6E181FE3" w14:textId="77777777" w:rsidR="0036213B" w:rsidRPr="00152028" w:rsidRDefault="0036213B">
      <w:pPr>
        <w:rPr>
          <w:rFonts w:asciiTheme="majorBidi" w:hAnsiTheme="majorBidi" w:cstheme="majorBidi"/>
        </w:rPr>
      </w:pPr>
    </w:p>
    <w:p w14:paraId="2E8C47BE" w14:textId="77777777" w:rsidR="0036213B" w:rsidRPr="00152028" w:rsidRDefault="0036213B">
      <w:pPr>
        <w:rPr>
          <w:rFonts w:asciiTheme="majorBidi" w:hAnsiTheme="majorBidi" w:cstheme="majorBidi"/>
        </w:rPr>
      </w:pPr>
    </w:p>
    <w:p w14:paraId="56A91CAA" w14:textId="77777777" w:rsidR="0036213B" w:rsidRPr="00152028" w:rsidRDefault="0036213B">
      <w:pPr>
        <w:rPr>
          <w:rFonts w:asciiTheme="majorBidi" w:hAnsiTheme="majorBidi" w:cstheme="majorBidi"/>
        </w:rPr>
      </w:pPr>
    </w:p>
    <w:p w14:paraId="30BD7B07" w14:textId="77777777" w:rsidR="0036213B" w:rsidRPr="00152028" w:rsidRDefault="0036213B">
      <w:pPr>
        <w:rPr>
          <w:rFonts w:asciiTheme="majorBidi" w:hAnsiTheme="majorBidi" w:cstheme="majorBidi"/>
        </w:rPr>
      </w:pPr>
    </w:p>
    <w:p w14:paraId="70258A24" w14:textId="77777777" w:rsidR="0036213B" w:rsidRPr="00152028" w:rsidRDefault="0036213B">
      <w:pPr>
        <w:rPr>
          <w:rFonts w:asciiTheme="majorBidi" w:hAnsiTheme="majorBidi" w:cstheme="majorBidi"/>
        </w:rPr>
      </w:pPr>
    </w:p>
    <w:p w14:paraId="6B3175AC" w14:textId="77777777" w:rsidR="0036213B" w:rsidRDefault="0036213B">
      <w:pPr>
        <w:rPr>
          <w:rFonts w:asciiTheme="majorBidi" w:hAnsiTheme="majorBidi" w:cstheme="majorBidi"/>
        </w:rPr>
      </w:pPr>
    </w:p>
    <w:p w14:paraId="637C2538" w14:textId="77777777" w:rsidR="00152028" w:rsidRDefault="00152028">
      <w:pPr>
        <w:rPr>
          <w:rFonts w:asciiTheme="majorBidi" w:hAnsiTheme="majorBidi" w:cstheme="majorBidi"/>
        </w:rPr>
      </w:pPr>
    </w:p>
    <w:p w14:paraId="2CACB82D" w14:textId="77777777" w:rsidR="00152028" w:rsidRDefault="00152028">
      <w:pPr>
        <w:rPr>
          <w:rFonts w:asciiTheme="majorBidi" w:hAnsiTheme="majorBidi" w:cstheme="majorBidi"/>
        </w:rPr>
      </w:pPr>
    </w:p>
    <w:p w14:paraId="79226039" w14:textId="77777777" w:rsidR="00152028" w:rsidRDefault="00152028">
      <w:pPr>
        <w:rPr>
          <w:rFonts w:asciiTheme="majorBidi" w:hAnsiTheme="majorBidi" w:cstheme="majorBidi"/>
        </w:rPr>
      </w:pPr>
    </w:p>
    <w:p w14:paraId="36D26EA8" w14:textId="77777777" w:rsidR="00152028" w:rsidRPr="00152028" w:rsidRDefault="00152028">
      <w:pPr>
        <w:rPr>
          <w:rFonts w:asciiTheme="majorBidi" w:hAnsiTheme="majorBidi" w:cstheme="majorBid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4"/>
        <w:gridCol w:w="439"/>
        <w:gridCol w:w="2835"/>
        <w:gridCol w:w="1701"/>
      </w:tblGrid>
      <w:tr w:rsidR="00152028" w:rsidRPr="00E002FD" w14:paraId="22A3F368" w14:textId="77777777" w:rsidTr="00820DA5">
        <w:tc>
          <w:tcPr>
            <w:tcW w:w="1654" w:type="dxa"/>
            <w:shd w:val="clear" w:color="auto" w:fill="auto"/>
          </w:tcPr>
          <w:p w14:paraId="41EBF7ED" w14:textId="77777777" w:rsidR="00152028" w:rsidRPr="00E002FD" w:rsidRDefault="00152028" w:rsidP="00820DA5">
            <w:pPr>
              <w:ind w:firstLine="0"/>
              <w:rPr>
                <w:rFonts w:asciiTheme="majorBidi" w:hAnsiTheme="majorBidi" w:cstheme="majorBidi"/>
                <w:sz w:val="20"/>
                <w:szCs w:val="18"/>
              </w:rPr>
            </w:pPr>
            <w:r w:rsidRPr="00E002FD">
              <w:rPr>
                <w:rFonts w:asciiTheme="majorBidi" w:hAnsiTheme="majorBidi" w:cstheme="majorBidi"/>
                <w:sz w:val="20"/>
                <w:szCs w:val="18"/>
              </w:rPr>
              <w:t>Verzia</w:t>
            </w:r>
          </w:p>
        </w:tc>
        <w:tc>
          <w:tcPr>
            <w:tcW w:w="439" w:type="dxa"/>
            <w:shd w:val="clear" w:color="auto" w:fill="D9D9D9"/>
            <w:vAlign w:val="center"/>
          </w:tcPr>
          <w:p w14:paraId="14931139" w14:textId="77777777" w:rsidR="00152028" w:rsidRPr="00E002FD" w:rsidRDefault="006700CB" w:rsidP="00820DA5">
            <w:pPr>
              <w:ind w:firstLine="0"/>
              <w:rPr>
                <w:rFonts w:asciiTheme="majorBidi" w:hAnsiTheme="majorBidi" w:cstheme="majorBidi"/>
                <w:sz w:val="20"/>
                <w:szCs w:val="18"/>
              </w:rPr>
            </w:pPr>
            <w:r>
              <w:rPr>
                <w:rFonts w:asciiTheme="majorBidi" w:hAnsiTheme="majorBidi" w:cstheme="majorBidi"/>
                <w:sz w:val="20"/>
                <w:szCs w:val="18"/>
              </w:rPr>
              <w:t>01</w:t>
            </w:r>
          </w:p>
        </w:tc>
        <w:tc>
          <w:tcPr>
            <w:tcW w:w="2835" w:type="dxa"/>
            <w:shd w:val="clear" w:color="auto" w:fill="auto"/>
          </w:tcPr>
          <w:p w14:paraId="69086E2D" w14:textId="77777777" w:rsidR="00152028" w:rsidRPr="00E002FD" w:rsidRDefault="00152028" w:rsidP="00820DA5">
            <w:pPr>
              <w:ind w:firstLine="0"/>
              <w:rPr>
                <w:rFonts w:asciiTheme="majorBidi" w:hAnsiTheme="majorBidi" w:cstheme="majorBidi"/>
                <w:sz w:val="20"/>
                <w:szCs w:val="18"/>
              </w:rPr>
            </w:pPr>
            <w:r w:rsidRPr="00E002FD">
              <w:rPr>
                <w:rFonts w:asciiTheme="majorBidi" w:hAnsiTheme="majorBidi" w:cstheme="majorBidi"/>
                <w:sz w:val="20"/>
                <w:szCs w:val="18"/>
              </w:rPr>
              <w:t>Platná od</w:t>
            </w:r>
          </w:p>
        </w:tc>
        <w:tc>
          <w:tcPr>
            <w:tcW w:w="1701" w:type="dxa"/>
            <w:shd w:val="clear" w:color="auto" w:fill="D9D9D9"/>
          </w:tcPr>
          <w:p w14:paraId="0377B694" w14:textId="77777777" w:rsidR="00152028" w:rsidRPr="00E002FD" w:rsidRDefault="00D9259F" w:rsidP="00820DA5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18"/>
              </w:rPr>
            </w:pPr>
            <w:r>
              <w:rPr>
                <w:rFonts w:asciiTheme="majorBidi" w:hAnsiTheme="majorBidi" w:cstheme="majorBidi"/>
                <w:sz w:val="20"/>
                <w:szCs w:val="18"/>
              </w:rPr>
              <w:t>01.11.2024</w:t>
            </w:r>
          </w:p>
        </w:tc>
      </w:tr>
      <w:tr w:rsidR="00152028" w:rsidRPr="00E002FD" w14:paraId="69A77E2F" w14:textId="77777777" w:rsidTr="00820DA5">
        <w:tc>
          <w:tcPr>
            <w:tcW w:w="1654" w:type="dxa"/>
            <w:shd w:val="clear" w:color="auto" w:fill="auto"/>
          </w:tcPr>
          <w:p w14:paraId="06BD93A2" w14:textId="77777777" w:rsidR="00152028" w:rsidRPr="00E002FD" w:rsidRDefault="00152028" w:rsidP="00820DA5">
            <w:pPr>
              <w:ind w:firstLine="0"/>
              <w:rPr>
                <w:rFonts w:asciiTheme="majorBidi" w:hAnsiTheme="majorBidi" w:cstheme="majorBidi"/>
                <w:sz w:val="20"/>
                <w:szCs w:val="18"/>
              </w:rPr>
            </w:pPr>
            <w:r w:rsidRPr="00E002FD">
              <w:rPr>
                <w:rFonts w:asciiTheme="majorBidi" w:hAnsiTheme="majorBidi" w:cstheme="majorBidi"/>
                <w:sz w:val="20"/>
                <w:szCs w:val="18"/>
              </w:rPr>
              <w:t>Revízia</w:t>
            </w:r>
          </w:p>
        </w:tc>
        <w:tc>
          <w:tcPr>
            <w:tcW w:w="439" w:type="dxa"/>
            <w:shd w:val="clear" w:color="auto" w:fill="D9D9D9"/>
            <w:vAlign w:val="center"/>
          </w:tcPr>
          <w:p w14:paraId="31D55FD4" w14:textId="77777777" w:rsidR="00152028" w:rsidRPr="00E002FD" w:rsidRDefault="006700CB" w:rsidP="00820DA5">
            <w:pPr>
              <w:ind w:firstLine="0"/>
              <w:rPr>
                <w:rFonts w:asciiTheme="majorBidi" w:hAnsiTheme="majorBidi" w:cstheme="majorBidi"/>
                <w:sz w:val="20"/>
                <w:szCs w:val="18"/>
              </w:rPr>
            </w:pPr>
            <w:r>
              <w:rPr>
                <w:rFonts w:asciiTheme="majorBidi" w:hAnsiTheme="majorBidi" w:cstheme="majorBidi"/>
                <w:sz w:val="20"/>
                <w:szCs w:val="18"/>
              </w:rPr>
              <w:t>00</w:t>
            </w:r>
          </w:p>
        </w:tc>
        <w:tc>
          <w:tcPr>
            <w:tcW w:w="2835" w:type="dxa"/>
            <w:shd w:val="clear" w:color="auto" w:fill="auto"/>
          </w:tcPr>
          <w:p w14:paraId="61CA27C6" w14:textId="77777777" w:rsidR="00152028" w:rsidRPr="00E002FD" w:rsidRDefault="00152028" w:rsidP="00820DA5">
            <w:pPr>
              <w:ind w:firstLine="0"/>
              <w:rPr>
                <w:rFonts w:asciiTheme="majorBidi" w:hAnsiTheme="majorBidi" w:cstheme="majorBidi"/>
                <w:sz w:val="20"/>
                <w:szCs w:val="18"/>
              </w:rPr>
            </w:pPr>
            <w:r w:rsidRPr="00E002FD">
              <w:rPr>
                <w:rFonts w:asciiTheme="majorBidi" w:hAnsiTheme="majorBidi" w:cstheme="majorBidi"/>
                <w:sz w:val="20"/>
                <w:szCs w:val="18"/>
              </w:rPr>
              <w:t>Platná od</w:t>
            </w:r>
          </w:p>
        </w:tc>
        <w:tc>
          <w:tcPr>
            <w:tcW w:w="1701" w:type="dxa"/>
            <w:shd w:val="clear" w:color="auto" w:fill="D9D9D9"/>
          </w:tcPr>
          <w:p w14:paraId="2364B604" w14:textId="77777777" w:rsidR="00152028" w:rsidRPr="00E002FD" w:rsidRDefault="00152028" w:rsidP="00820DA5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18"/>
              </w:rPr>
            </w:pPr>
          </w:p>
        </w:tc>
      </w:tr>
      <w:tr w:rsidR="00152028" w:rsidRPr="00E002FD" w14:paraId="6A4DE64B" w14:textId="77777777" w:rsidTr="00820DA5">
        <w:tc>
          <w:tcPr>
            <w:tcW w:w="1654" w:type="dxa"/>
            <w:shd w:val="clear" w:color="auto" w:fill="auto"/>
          </w:tcPr>
          <w:p w14:paraId="59A0BCE5" w14:textId="77777777" w:rsidR="00152028" w:rsidRPr="00E002FD" w:rsidRDefault="00152028" w:rsidP="00820DA5">
            <w:pPr>
              <w:ind w:firstLine="0"/>
              <w:rPr>
                <w:rFonts w:asciiTheme="majorBidi" w:hAnsiTheme="majorBidi" w:cstheme="majorBidi"/>
                <w:sz w:val="20"/>
                <w:szCs w:val="18"/>
              </w:rPr>
            </w:pPr>
            <w:r w:rsidRPr="00E002FD">
              <w:rPr>
                <w:rFonts w:asciiTheme="majorBidi" w:hAnsiTheme="majorBidi" w:cstheme="majorBidi"/>
                <w:sz w:val="20"/>
                <w:szCs w:val="18"/>
              </w:rPr>
              <w:t>Počet výtlačkov</w:t>
            </w:r>
          </w:p>
        </w:tc>
        <w:tc>
          <w:tcPr>
            <w:tcW w:w="439" w:type="dxa"/>
            <w:shd w:val="clear" w:color="auto" w:fill="D9D9D9"/>
            <w:vAlign w:val="center"/>
          </w:tcPr>
          <w:p w14:paraId="067B85A5" w14:textId="77777777" w:rsidR="00152028" w:rsidRPr="00E002FD" w:rsidRDefault="0019662F" w:rsidP="00820DA5">
            <w:pPr>
              <w:ind w:firstLine="0"/>
              <w:rPr>
                <w:rFonts w:asciiTheme="majorBidi" w:hAnsiTheme="majorBidi" w:cstheme="majorBidi"/>
                <w:sz w:val="20"/>
                <w:szCs w:val="18"/>
              </w:rPr>
            </w:pPr>
            <w:r>
              <w:rPr>
                <w:rFonts w:asciiTheme="majorBidi" w:hAnsiTheme="majorBidi" w:cstheme="majorBidi"/>
                <w:sz w:val="20"/>
                <w:szCs w:val="18"/>
              </w:rPr>
              <w:t>02</w:t>
            </w:r>
          </w:p>
        </w:tc>
        <w:tc>
          <w:tcPr>
            <w:tcW w:w="2835" w:type="dxa"/>
            <w:shd w:val="clear" w:color="auto" w:fill="auto"/>
          </w:tcPr>
          <w:p w14:paraId="4BC2C65C" w14:textId="77777777" w:rsidR="00152028" w:rsidRPr="00E002FD" w:rsidRDefault="00152028" w:rsidP="00820DA5">
            <w:pPr>
              <w:ind w:firstLine="0"/>
              <w:rPr>
                <w:rFonts w:asciiTheme="majorBidi" w:hAnsiTheme="majorBidi" w:cstheme="majorBidi"/>
                <w:sz w:val="20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0A4092D7" w14:textId="77777777" w:rsidR="00152028" w:rsidRPr="00E002FD" w:rsidRDefault="00152028" w:rsidP="00820DA5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18"/>
              </w:rPr>
            </w:pPr>
          </w:p>
        </w:tc>
      </w:tr>
    </w:tbl>
    <w:p w14:paraId="4988C12F" w14:textId="77777777" w:rsidR="00D04BC2" w:rsidRPr="00152028" w:rsidRDefault="00D04BC2" w:rsidP="00D04BC2">
      <w:pPr>
        <w:rPr>
          <w:rFonts w:asciiTheme="majorBidi" w:hAnsiTheme="majorBidi" w:cstheme="majorBidi"/>
        </w:rPr>
      </w:pPr>
    </w:p>
    <w:tbl>
      <w:tblPr>
        <w:tblW w:w="9242" w:type="dxa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608"/>
        <w:gridCol w:w="2608"/>
        <w:gridCol w:w="2608"/>
      </w:tblGrid>
      <w:tr w:rsidR="00D04BC2" w:rsidRPr="00152028" w14:paraId="22D8F470" w14:textId="77777777" w:rsidTr="00CC6B64">
        <w:trPr>
          <w:trHeight w:val="288"/>
        </w:trPr>
        <w:tc>
          <w:tcPr>
            <w:tcW w:w="1418" w:type="dxa"/>
          </w:tcPr>
          <w:p w14:paraId="1E67FE2B" w14:textId="77777777" w:rsidR="00D04BC2" w:rsidRPr="00152028" w:rsidRDefault="00D04BC2" w:rsidP="00CC6B64">
            <w:pPr>
              <w:ind w:firstLine="0"/>
              <w:rPr>
                <w:rFonts w:asciiTheme="majorBidi" w:hAnsiTheme="majorBidi" w:cstheme="majorBidi"/>
                <w:sz w:val="20"/>
                <w:szCs w:val="18"/>
              </w:rPr>
            </w:pPr>
          </w:p>
        </w:tc>
        <w:tc>
          <w:tcPr>
            <w:tcW w:w="2608" w:type="dxa"/>
            <w:shd w:val="clear" w:color="auto" w:fill="D9D9D9"/>
            <w:vAlign w:val="center"/>
          </w:tcPr>
          <w:p w14:paraId="168E8626" w14:textId="77777777" w:rsidR="00D04BC2" w:rsidRPr="00152028" w:rsidRDefault="00D04BC2" w:rsidP="00CC6B64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18"/>
              </w:rPr>
            </w:pPr>
            <w:r w:rsidRPr="00152028">
              <w:rPr>
                <w:rFonts w:asciiTheme="majorBidi" w:hAnsiTheme="majorBidi" w:cstheme="majorBidi"/>
                <w:sz w:val="20"/>
                <w:szCs w:val="18"/>
              </w:rPr>
              <w:t>Vypracoval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74BD2110" w14:textId="77777777" w:rsidR="00D04BC2" w:rsidRPr="00152028" w:rsidRDefault="00D04BC2" w:rsidP="00CC6B64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18"/>
              </w:rPr>
            </w:pPr>
            <w:r w:rsidRPr="00152028">
              <w:rPr>
                <w:rFonts w:asciiTheme="majorBidi" w:hAnsiTheme="majorBidi" w:cstheme="majorBidi"/>
                <w:sz w:val="20"/>
                <w:szCs w:val="18"/>
              </w:rPr>
              <w:t>Posúdil</w:t>
            </w:r>
          </w:p>
        </w:tc>
        <w:tc>
          <w:tcPr>
            <w:tcW w:w="2608" w:type="dxa"/>
            <w:shd w:val="clear" w:color="auto" w:fill="D9D9D9"/>
            <w:vAlign w:val="center"/>
          </w:tcPr>
          <w:p w14:paraId="16AA6B09" w14:textId="77777777" w:rsidR="00D04BC2" w:rsidRPr="00152028" w:rsidRDefault="00D04BC2" w:rsidP="00CC6B64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18"/>
              </w:rPr>
            </w:pPr>
            <w:r w:rsidRPr="00152028">
              <w:rPr>
                <w:rFonts w:asciiTheme="majorBidi" w:hAnsiTheme="majorBidi" w:cstheme="majorBidi"/>
                <w:sz w:val="20"/>
                <w:szCs w:val="18"/>
              </w:rPr>
              <w:t>Schválil</w:t>
            </w:r>
          </w:p>
        </w:tc>
      </w:tr>
      <w:tr w:rsidR="00152028" w:rsidRPr="00152028" w14:paraId="64C013BC" w14:textId="77777777" w:rsidTr="00CC6B64">
        <w:trPr>
          <w:trHeight w:val="288"/>
        </w:trPr>
        <w:tc>
          <w:tcPr>
            <w:tcW w:w="1418" w:type="dxa"/>
            <w:shd w:val="clear" w:color="auto" w:fill="D9D9D9"/>
            <w:vAlign w:val="center"/>
          </w:tcPr>
          <w:p w14:paraId="7826410E" w14:textId="77777777" w:rsidR="00152028" w:rsidRPr="00152028" w:rsidRDefault="00152028" w:rsidP="00CC6B64">
            <w:pPr>
              <w:ind w:firstLine="0"/>
              <w:rPr>
                <w:rFonts w:asciiTheme="majorBidi" w:hAnsiTheme="majorBidi" w:cstheme="majorBidi"/>
                <w:sz w:val="20"/>
                <w:szCs w:val="18"/>
              </w:rPr>
            </w:pPr>
            <w:r w:rsidRPr="00152028">
              <w:rPr>
                <w:rFonts w:asciiTheme="majorBidi" w:hAnsiTheme="majorBidi" w:cstheme="majorBidi"/>
                <w:sz w:val="20"/>
                <w:szCs w:val="18"/>
              </w:rPr>
              <w:t xml:space="preserve">Meno </w:t>
            </w:r>
          </w:p>
        </w:tc>
        <w:tc>
          <w:tcPr>
            <w:tcW w:w="2608" w:type="dxa"/>
            <w:vAlign w:val="center"/>
          </w:tcPr>
          <w:p w14:paraId="6E9AA427" w14:textId="77777777" w:rsidR="00152028" w:rsidRPr="00FE21F7" w:rsidRDefault="00D9259F" w:rsidP="00820DA5">
            <w:pPr>
              <w:ind w:firstLine="0"/>
              <w:jc w:val="center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 xml:space="preserve">PhDr. Štefánia </w:t>
            </w:r>
            <w:proofErr w:type="spellStart"/>
            <w:r>
              <w:rPr>
                <w:rFonts w:ascii="Times New Roman" w:hAnsi="Times New Roman"/>
                <w:sz w:val="20"/>
                <w:szCs w:val="18"/>
              </w:rPr>
              <w:t>Stollárová</w:t>
            </w:r>
            <w:proofErr w:type="spellEnd"/>
          </w:p>
        </w:tc>
        <w:tc>
          <w:tcPr>
            <w:tcW w:w="2608" w:type="dxa"/>
            <w:vAlign w:val="center"/>
          </w:tcPr>
          <w:p w14:paraId="3D9865ED" w14:textId="77777777" w:rsidR="00152028" w:rsidRPr="00FE21F7" w:rsidRDefault="00D9259F" w:rsidP="00820DA5">
            <w:pPr>
              <w:ind w:firstLine="0"/>
              <w:jc w:val="center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Bc. Ladislav Rosenberg</w:t>
            </w:r>
          </w:p>
        </w:tc>
        <w:tc>
          <w:tcPr>
            <w:tcW w:w="2608" w:type="dxa"/>
            <w:vAlign w:val="center"/>
          </w:tcPr>
          <w:p w14:paraId="1A8B1562" w14:textId="77777777" w:rsidR="00152028" w:rsidRPr="00152028" w:rsidRDefault="00841767" w:rsidP="00CC6B64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18"/>
              </w:rPr>
            </w:pPr>
            <w:proofErr w:type="spellStart"/>
            <w:r>
              <w:rPr>
                <w:rFonts w:asciiTheme="majorBidi" w:hAnsiTheme="majorBidi" w:cstheme="majorBidi"/>
                <w:sz w:val="20"/>
                <w:szCs w:val="18"/>
              </w:rPr>
              <w:t>Mgr.Richard</w:t>
            </w:r>
            <w:proofErr w:type="spellEnd"/>
            <w:r w:rsidR="00A15775">
              <w:rPr>
                <w:rFonts w:asciiTheme="majorBidi" w:hAnsiTheme="majorBidi" w:cstheme="majorBidi"/>
                <w:sz w:val="20"/>
                <w:szCs w:val="18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sz w:val="20"/>
                <w:szCs w:val="18"/>
              </w:rPr>
              <w:t>Schneider,MPH</w:t>
            </w:r>
            <w:proofErr w:type="spellEnd"/>
          </w:p>
        </w:tc>
      </w:tr>
      <w:tr w:rsidR="00152028" w:rsidRPr="00152028" w14:paraId="1B330AF8" w14:textId="77777777" w:rsidTr="00CC6B64">
        <w:trPr>
          <w:trHeight w:val="288"/>
        </w:trPr>
        <w:tc>
          <w:tcPr>
            <w:tcW w:w="1418" w:type="dxa"/>
            <w:shd w:val="clear" w:color="auto" w:fill="D9D9D9"/>
            <w:vAlign w:val="center"/>
          </w:tcPr>
          <w:p w14:paraId="37C209E9" w14:textId="77777777" w:rsidR="00152028" w:rsidRPr="00152028" w:rsidRDefault="00152028" w:rsidP="00CC6B64">
            <w:pPr>
              <w:ind w:firstLine="0"/>
              <w:rPr>
                <w:rFonts w:asciiTheme="majorBidi" w:hAnsiTheme="majorBidi" w:cstheme="majorBidi"/>
                <w:sz w:val="20"/>
                <w:szCs w:val="18"/>
              </w:rPr>
            </w:pPr>
            <w:r w:rsidRPr="00152028">
              <w:rPr>
                <w:rFonts w:asciiTheme="majorBidi" w:hAnsiTheme="majorBidi" w:cstheme="majorBidi"/>
                <w:sz w:val="20"/>
                <w:szCs w:val="18"/>
              </w:rPr>
              <w:t>Funkcia</w:t>
            </w:r>
          </w:p>
        </w:tc>
        <w:tc>
          <w:tcPr>
            <w:tcW w:w="2608" w:type="dxa"/>
            <w:vAlign w:val="center"/>
          </w:tcPr>
          <w:p w14:paraId="2A02F7BA" w14:textId="77777777" w:rsidR="00152028" w:rsidRPr="00FE21F7" w:rsidRDefault="00D9259F" w:rsidP="00820DA5">
            <w:pPr>
              <w:ind w:firstLine="0"/>
              <w:jc w:val="center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Sociálna pracovníčka</w:t>
            </w:r>
          </w:p>
        </w:tc>
        <w:tc>
          <w:tcPr>
            <w:tcW w:w="2608" w:type="dxa"/>
            <w:vAlign w:val="center"/>
          </w:tcPr>
          <w:p w14:paraId="4EE66A5E" w14:textId="77777777" w:rsidR="00152028" w:rsidRPr="00FE21F7" w:rsidRDefault="00D9259F" w:rsidP="00820DA5">
            <w:pPr>
              <w:ind w:firstLine="0"/>
              <w:jc w:val="center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Manažér kvality</w:t>
            </w:r>
          </w:p>
        </w:tc>
        <w:tc>
          <w:tcPr>
            <w:tcW w:w="2608" w:type="dxa"/>
            <w:vAlign w:val="center"/>
          </w:tcPr>
          <w:p w14:paraId="788B8325" w14:textId="77777777" w:rsidR="00152028" w:rsidRPr="00152028" w:rsidRDefault="00841767" w:rsidP="00CC6B64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18"/>
              </w:rPr>
            </w:pPr>
            <w:r>
              <w:rPr>
                <w:rFonts w:asciiTheme="majorBidi" w:hAnsiTheme="majorBidi" w:cstheme="majorBidi"/>
                <w:sz w:val="20"/>
                <w:szCs w:val="18"/>
              </w:rPr>
              <w:t>Riaditeľ</w:t>
            </w:r>
          </w:p>
        </w:tc>
      </w:tr>
      <w:tr w:rsidR="00152028" w:rsidRPr="00152028" w14:paraId="32B074B2" w14:textId="77777777" w:rsidTr="00CC6B64">
        <w:trPr>
          <w:trHeight w:val="288"/>
        </w:trPr>
        <w:tc>
          <w:tcPr>
            <w:tcW w:w="1418" w:type="dxa"/>
            <w:shd w:val="clear" w:color="auto" w:fill="D9D9D9"/>
            <w:vAlign w:val="center"/>
          </w:tcPr>
          <w:p w14:paraId="10388E8F" w14:textId="77777777" w:rsidR="00152028" w:rsidRPr="00152028" w:rsidRDefault="00152028" w:rsidP="00CC6B64">
            <w:pPr>
              <w:ind w:firstLine="0"/>
              <w:rPr>
                <w:rFonts w:asciiTheme="majorBidi" w:hAnsiTheme="majorBidi" w:cstheme="majorBidi"/>
                <w:sz w:val="20"/>
                <w:szCs w:val="18"/>
              </w:rPr>
            </w:pPr>
            <w:r w:rsidRPr="00152028">
              <w:rPr>
                <w:rFonts w:asciiTheme="majorBidi" w:hAnsiTheme="majorBidi" w:cstheme="majorBidi"/>
                <w:sz w:val="20"/>
                <w:szCs w:val="18"/>
              </w:rPr>
              <w:t>Dátum</w:t>
            </w:r>
          </w:p>
        </w:tc>
        <w:tc>
          <w:tcPr>
            <w:tcW w:w="2608" w:type="dxa"/>
            <w:vAlign w:val="center"/>
          </w:tcPr>
          <w:p w14:paraId="64C1BBD8" w14:textId="77777777" w:rsidR="00152028" w:rsidRPr="003448F5" w:rsidRDefault="00D9259F" w:rsidP="00820DA5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18"/>
              </w:rPr>
            </w:pPr>
            <w:r>
              <w:rPr>
                <w:rFonts w:asciiTheme="majorBidi" w:hAnsiTheme="majorBidi" w:cstheme="majorBidi"/>
                <w:sz w:val="20"/>
                <w:szCs w:val="18"/>
              </w:rPr>
              <w:t>01.11.2024</w:t>
            </w:r>
          </w:p>
        </w:tc>
        <w:tc>
          <w:tcPr>
            <w:tcW w:w="2608" w:type="dxa"/>
            <w:vAlign w:val="center"/>
          </w:tcPr>
          <w:p w14:paraId="77503AA3" w14:textId="567C0361" w:rsidR="00152028" w:rsidRPr="00974227" w:rsidRDefault="00D9259F" w:rsidP="00820DA5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18"/>
              </w:rPr>
            </w:pPr>
            <w:r>
              <w:rPr>
                <w:rFonts w:asciiTheme="majorBidi" w:hAnsiTheme="majorBidi" w:cstheme="majorBidi"/>
                <w:sz w:val="20"/>
                <w:szCs w:val="18"/>
              </w:rPr>
              <w:t>01.11</w:t>
            </w:r>
            <w:r w:rsidR="00777F9D">
              <w:rPr>
                <w:rFonts w:asciiTheme="majorBidi" w:hAnsiTheme="majorBidi" w:cstheme="majorBidi"/>
                <w:sz w:val="20"/>
                <w:szCs w:val="18"/>
              </w:rPr>
              <w:t>.</w:t>
            </w:r>
            <w:r>
              <w:rPr>
                <w:rFonts w:asciiTheme="majorBidi" w:hAnsiTheme="majorBidi" w:cstheme="majorBidi"/>
                <w:sz w:val="20"/>
                <w:szCs w:val="18"/>
              </w:rPr>
              <w:t>2024</w:t>
            </w:r>
          </w:p>
        </w:tc>
        <w:tc>
          <w:tcPr>
            <w:tcW w:w="2608" w:type="dxa"/>
            <w:vAlign w:val="center"/>
          </w:tcPr>
          <w:p w14:paraId="5BE67201" w14:textId="77777777" w:rsidR="00152028" w:rsidRPr="00152028" w:rsidRDefault="00D9259F" w:rsidP="00CC6B64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18"/>
              </w:rPr>
            </w:pPr>
            <w:r>
              <w:rPr>
                <w:rFonts w:asciiTheme="majorBidi" w:hAnsiTheme="majorBidi" w:cstheme="majorBidi"/>
                <w:sz w:val="20"/>
                <w:szCs w:val="18"/>
              </w:rPr>
              <w:t>01.11.2024</w:t>
            </w:r>
          </w:p>
        </w:tc>
      </w:tr>
      <w:tr w:rsidR="00D04BC2" w:rsidRPr="00152028" w14:paraId="53F10E1F" w14:textId="77777777" w:rsidTr="00CC6B64">
        <w:trPr>
          <w:trHeight w:val="749"/>
        </w:trPr>
        <w:tc>
          <w:tcPr>
            <w:tcW w:w="1418" w:type="dxa"/>
            <w:shd w:val="clear" w:color="auto" w:fill="D9D9D9"/>
            <w:vAlign w:val="center"/>
          </w:tcPr>
          <w:p w14:paraId="36798C75" w14:textId="77777777" w:rsidR="00D04BC2" w:rsidRPr="00152028" w:rsidRDefault="00D04BC2" w:rsidP="00CC6B64">
            <w:pPr>
              <w:ind w:firstLine="0"/>
              <w:rPr>
                <w:rFonts w:asciiTheme="majorBidi" w:hAnsiTheme="majorBidi" w:cstheme="majorBidi"/>
                <w:sz w:val="20"/>
                <w:szCs w:val="18"/>
              </w:rPr>
            </w:pPr>
            <w:r w:rsidRPr="00152028">
              <w:rPr>
                <w:rFonts w:asciiTheme="majorBidi" w:hAnsiTheme="majorBidi" w:cstheme="majorBidi"/>
                <w:sz w:val="20"/>
                <w:szCs w:val="18"/>
              </w:rPr>
              <w:t>Podpis</w:t>
            </w:r>
          </w:p>
        </w:tc>
        <w:tc>
          <w:tcPr>
            <w:tcW w:w="2608" w:type="dxa"/>
            <w:vAlign w:val="center"/>
          </w:tcPr>
          <w:p w14:paraId="700E3C64" w14:textId="77777777" w:rsidR="00D04BC2" w:rsidRPr="00152028" w:rsidRDefault="00D04BC2" w:rsidP="00CC6B64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18"/>
              </w:rPr>
            </w:pPr>
          </w:p>
        </w:tc>
        <w:tc>
          <w:tcPr>
            <w:tcW w:w="2608" w:type="dxa"/>
            <w:vAlign w:val="center"/>
          </w:tcPr>
          <w:p w14:paraId="6D2FCB00" w14:textId="77777777" w:rsidR="00D04BC2" w:rsidRPr="00152028" w:rsidRDefault="00D04BC2" w:rsidP="00CC6B64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18"/>
              </w:rPr>
            </w:pPr>
          </w:p>
        </w:tc>
        <w:tc>
          <w:tcPr>
            <w:tcW w:w="2608" w:type="dxa"/>
            <w:vAlign w:val="center"/>
          </w:tcPr>
          <w:p w14:paraId="5D8BB6CF" w14:textId="77777777" w:rsidR="00D04BC2" w:rsidRPr="00152028" w:rsidRDefault="00D04BC2" w:rsidP="00CC6B64">
            <w:pPr>
              <w:ind w:firstLine="0"/>
              <w:jc w:val="center"/>
              <w:rPr>
                <w:rFonts w:asciiTheme="majorBidi" w:hAnsiTheme="majorBidi" w:cstheme="majorBidi"/>
                <w:sz w:val="20"/>
                <w:szCs w:val="18"/>
              </w:rPr>
            </w:pPr>
          </w:p>
        </w:tc>
      </w:tr>
    </w:tbl>
    <w:p w14:paraId="61B79CD1" w14:textId="77777777" w:rsidR="0036213B" w:rsidRPr="00152028" w:rsidRDefault="0036213B">
      <w:pPr>
        <w:rPr>
          <w:rFonts w:asciiTheme="majorBidi" w:hAnsiTheme="majorBidi" w:cstheme="majorBidi"/>
        </w:rPr>
      </w:pPr>
    </w:p>
    <w:p w14:paraId="5C07EACC" w14:textId="77777777" w:rsidR="0036213B" w:rsidRPr="00152028" w:rsidRDefault="0036213B" w:rsidP="00E73A79">
      <w:pPr>
        <w:pStyle w:val="Podnadpis"/>
        <w:numPr>
          <w:ilvl w:val="0"/>
          <w:numId w:val="1"/>
        </w:numPr>
        <w:rPr>
          <w:rFonts w:asciiTheme="majorBidi" w:hAnsiTheme="majorBidi" w:cstheme="majorBidi"/>
        </w:rPr>
      </w:pPr>
      <w:r w:rsidRPr="00152028">
        <w:rPr>
          <w:rFonts w:asciiTheme="majorBidi" w:hAnsiTheme="majorBidi" w:cstheme="majorBidi"/>
        </w:rPr>
        <w:br w:type="page"/>
      </w:r>
      <w:r w:rsidRPr="00152028">
        <w:rPr>
          <w:rFonts w:asciiTheme="majorBidi" w:hAnsiTheme="majorBidi" w:cstheme="majorBidi"/>
        </w:rPr>
        <w:lastRenderedPageBreak/>
        <w:t>Účel</w:t>
      </w:r>
      <w:r w:rsidR="00C504BC" w:rsidRPr="00152028">
        <w:rPr>
          <w:rFonts w:asciiTheme="majorBidi" w:hAnsiTheme="majorBidi" w:cstheme="majorBidi"/>
        </w:rPr>
        <w:t xml:space="preserve"> smernice </w:t>
      </w:r>
    </w:p>
    <w:p w14:paraId="36C76B07" w14:textId="77777777" w:rsidR="00A51638" w:rsidRPr="00A30FA1" w:rsidRDefault="0036213B" w:rsidP="00A30FA1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A30FA1">
        <w:rPr>
          <w:rFonts w:asciiTheme="majorBidi" w:hAnsiTheme="majorBidi" w:cstheme="majorBidi"/>
        </w:rPr>
        <w:t xml:space="preserve">Tento dokument popisuje </w:t>
      </w:r>
      <w:r w:rsidR="006700CB" w:rsidRPr="00A30FA1">
        <w:rPr>
          <w:rFonts w:asciiTheme="majorBidi" w:hAnsiTheme="majorBidi" w:cstheme="majorBidi"/>
        </w:rPr>
        <w:t xml:space="preserve">zásady pre </w:t>
      </w:r>
      <w:r w:rsidR="00A30FA1" w:rsidRPr="00A30FA1">
        <w:rPr>
          <w:rFonts w:asciiTheme="majorBidi" w:hAnsiTheme="majorBidi" w:cstheme="majorBidi"/>
        </w:rPr>
        <w:t xml:space="preserve">prijímanie darov </w:t>
      </w:r>
      <w:r w:rsidR="006700CB" w:rsidRPr="00A30FA1">
        <w:rPr>
          <w:rFonts w:asciiTheme="majorBidi" w:hAnsiTheme="majorBidi" w:cstheme="majorBidi"/>
        </w:rPr>
        <w:t>v</w:t>
      </w:r>
      <w:r w:rsidR="00841767">
        <w:rPr>
          <w:rFonts w:asciiTheme="majorBidi" w:hAnsiTheme="majorBidi" w:cstheme="majorBidi"/>
        </w:rPr>
        <w:t xml:space="preserve"> zariadení sociálnych služieb </w:t>
      </w:r>
      <w:proofErr w:type="spellStart"/>
      <w:r w:rsidR="00841767">
        <w:rPr>
          <w:rFonts w:asciiTheme="majorBidi" w:hAnsiTheme="majorBidi" w:cstheme="majorBidi"/>
        </w:rPr>
        <w:t>LUX,n.o</w:t>
      </w:r>
      <w:proofErr w:type="spellEnd"/>
      <w:r w:rsidR="00841767">
        <w:rPr>
          <w:rFonts w:asciiTheme="majorBidi" w:hAnsiTheme="majorBidi" w:cstheme="majorBidi"/>
        </w:rPr>
        <w:t>., Opatovská 97 v Košiciach(ďalej len „</w:t>
      </w:r>
      <w:proofErr w:type="spellStart"/>
      <w:r w:rsidR="00841767">
        <w:rPr>
          <w:rFonts w:asciiTheme="majorBidi" w:hAnsiTheme="majorBidi" w:cstheme="majorBidi"/>
        </w:rPr>
        <w:t>LUX,n.o</w:t>
      </w:r>
      <w:proofErr w:type="spellEnd"/>
      <w:r w:rsidR="00841767">
        <w:rPr>
          <w:rFonts w:asciiTheme="majorBidi" w:hAnsiTheme="majorBidi" w:cstheme="majorBidi"/>
        </w:rPr>
        <w:t>.</w:t>
      </w:r>
      <w:r w:rsidR="001E55EA" w:rsidRPr="00A30FA1">
        <w:rPr>
          <w:rFonts w:asciiTheme="majorBidi" w:hAnsiTheme="majorBidi" w:cstheme="majorBidi"/>
        </w:rPr>
        <w:t xml:space="preserve">“) </w:t>
      </w:r>
      <w:r w:rsidR="006700CB" w:rsidRPr="00A30FA1">
        <w:rPr>
          <w:rFonts w:asciiTheme="majorBidi" w:hAnsiTheme="majorBidi" w:cstheme="majorBidi"/>
        </w:rPr>
        <w:t xml:space="preserve">a to v zmysle </w:t>
      </w:r>
      <w:r w:rsidR="00A30FA1" w:rsidRPr="00A30FA1">
        <w:rPr>
          <w:rFonts w:asciiTheme="majorBidi" w:hAnsiTheme="majorBidi" w:cstheme="majorBidi"/>
        </w:rPr>
        <w:t xml:space="preserve">príslušných ustanovení Občianskeho zákonníka. Zároveň upravuje </w:t>
      </w:r>
      <w:r w:rsidR="00A51638" w:rsidRPr="00A30FA1">
        <w:rPr>
          <w:rFonts w:asciiTheme="majorBidi" w:hAnsiTheme="majorBidi" w:cstheme="majorBidi"/>
          <w:bCs/>
        </w:rPr>
        <w:t xml:space="preserve">postup </w:t>
      </w:r>
      <w:r w:rsidR="00A30FA1" w:rsidRPr="00A30FA1">
        <w:rPr>
          <w:rFonts w:asciiTheme="majorBidi" w:hAnsiTheme="majorBidi" w:cstheme="majorBidi"/>
          <w:bCs/>
        </w:rPr>
        <w:t>podľa kritéria</w:t>
      </w:r>
      <w:r w:rsidR="00D9259F">
        <w:rPr>
          <w:rFonts w:asciiTheme="majorBidi" w:hAnsiTheme="majorBidi" w:cstheme="majorBidi"/>
          <w:bCs/>
        </w:rPr>
        <w:t xml:space="preserve"> </w:t>
      </w:r>
      <w:r w:rsidR="00A30FA1" w:rsidRPr="00A30FA1">
        <w:rPr>
          <w:rFonts w:asciiTheme="majorBidi" w:hAnsiTheme="majorBidi" w:cstheme="majorBidi"/>
          <w:bCs/>
        </w:rPr>
        <w:t>4.4.</w:t>
      </w:r>
      <w:r w:rsidR="00A51638" w:rsidRPr="00A30FA1">
        <w:rPr>
          <w:rFonts w:asciiTheme="majorBidi" w:hAnsiTheme="majorBidi" w:cstheme="majorBidi"/>
          <w:bCs/>
        </w:rPr>
        <w:t xml:space="preserve"> podmienok kvality, prílohy č. 2 zákona č. 448/2008 Z. z. o sociálnych službách a o zmene a doplnení zákona č. 445/1991 Zb. o živnostenskom podnikaní (živnostenský zákon) v znení neskorších predpisov (ďalej len „zákon o sociálnych službách“).</w:t>
      </w:r>
    </w:p>
    <w:p w14:paraId="1B61B9FF" w14:textId="77777777" w:rsidR="00954FBF" w:rsidRDefault="00A30FA1" w:rsidP="00954FBF">
      <w:pPr>
        <w:pStyle w:val="Odsekzoznamu"/>
        <w:numPr>
          <w:ilvl w:val="1"/>
          <w:numId w:val="1"/>
        </w:numPr>
        <w:ind w:left="567" w:hanging="567"/>
        <w:rPr>
          <w:rFonts w:ascii="Times New Roman" w:hAnsi="Times New Roman"/>
          <w:szCs w:val="22"/>
        </w:rPr>
      </w:pPr>
      <w:r w:rsidRPr="00954FBF">
        <w:rPr>
          <w:rFonts w:asciiTheme="majorBidi" w:hAnsiTheme="majorBidi" w:cstheme="majorBidi"/>
        </w:rPr>
        <w:t>Jej účelom je zabezpečenie transparentnosti pri procese prijímania, prehľadu o poskytnutých daroch ako aj účelnosti p</w:t>
      </w:r>
      <w:r w:rsidR="00954FBF" w:rsidRPr="00954FBF">
        <w:rPr>
          <w:rFonts w:asciiTheme="majorBidi" w:hAnsiTheme="majorBidi" w:cstheme="majorBidi"/>
        </w:rPr>
        <w:t>oužitia darovaných prostriedkov.</w:t>
      </w:r>
      <w:r w:rsidR="00954FBF">
        <w:rPr>
          <w:rFonts w:asciiTheme="majorBidi" w:hAnsiTheme="majorBidi" w:cstheme="majorBidi"/>
        </w:rPr>
        <w:t xml:space="preserve"> </w:t>
      </w:r>
      <w:r w:rsidR="00954FBF">
        <w:rPr>
          <w:rFonts w:ascii="Times New Roman" w:hAnsi="Times New Roman"/>
          <w:szCs w:val="22"/>
        </w:rPr>
        <w:t xml:space="preserve">Zariadenie sociálnych služieb </w:t>
      </w:r>
      <w:proofErr w:type="spellStart"/>
      <w:r w:rsidR="00954FBF">
        <w:rPr>
          <w:rFonts w:ascii="Times New Roman" w:hAnsi="Times New Roman"/>
          <w:szCs w:val="22"/>
        </w:rPr>
        <w:t>LUX,n.o</w:t>
      </w:r>
      <w:proofErr w:type="spellEnd"/>
      <w:r w:rsidR="00954FBF">
        <w:rPr>
          <w:rFonts w:ascii="Times New Roman" w:hAnsi="Times New Roman"/>
          <w:szCs w:val="22"/>
        </w:rPr>
        <w:t>.</w:t>
      </w:r>
      <w:r w:rsidR="00954FBF" w:rsidRPr="00954FBF">
        <w:rPr>
          <w:rFonts w:ascii="Times New Roman" w:hAnsi="Times New Roman"/>
          <w:szCs w:val="22"/>
        </w:rPr>
        <w:t xml:space="preserve"> sa zaväzuje dodržiavať najvyššie štandardy transparentnosti, etiky a zodpovednosti pri prij</w:t>
      </w:r>
      <w:r w:rsidR="00954FBF">
        <w:rPr>
          <w:rFonts w:ascii="Times New Roman" w:hAnsi="Times New Roman"/>
          <w:szCs w:val="22"/>
        </w:rPr>
        <w:t>ímaní akýchkoľvek darov. C</w:t>
      </w:r>
      <w:r w:rsidR="00954FBF" w:rsidRPr="00954FBF">
        <w:rPr>
          <w:rFonts w:ascii="Times New Roman" w:hAnsi="Times New Roman"/>
          <w:szCs w:val="22"/>
        </w:rPr>
        <w:t>ieľom je zabezpečiť dôveru darcov, verejnosti a všetkých zúčas</w:t>
      </w:r>
      <w:r w:rsidR="00954FBF">
        <w:rPr>
          <w:rFonts w:ascii="Times New Roman" w:hAnsi="Times New Roman"/>
          <w:szCs w:val="22"/>
        </w:rPr>
        <w:t>tnených strán</w:t>
      </w:r>
      <w:r w:rsidR="00954FBF" w:rsidRPr="00954FBF">
        <w:rPr>
          <w:rFonts w:ascii="Times New Roman" w:hAnsi="Times New Roman"/>
          <w:szCs w:val="22"/>
        </w:rPr>
        <w:t>.</w:t>
      </w:r>
      <w:r w:rsidR="00140A69">
        <w:rPr>
          <w:rFonts w:ascii="Times New Roman" w:hAnsi="Times New Roman"/>
          <w:szCs w:val="22"/>
        </w:rPr>
        <w:t xml:space="preserve"> Všetky dary budú použité v súlade s ich účelom a v maximálnom súlade s etickými normami.</w:t>
      </w:r>
    </w:p>
    <w:p w14:paraId="0F2925EF" w14:textId="77777777" w:rsidR="00954FBF" w:rsidRDefault="00954FBF" w:rsidP="00954FBF">
      <w:pPr>
        <w:pStyle w:val="Odsekzoznamu"/>
        <w:numPr>
          <w:ilvl w:val="1"/>
          <w:numId w:val="1"/>
        </w:numPr>
        <w:ind w:left="567" w:hanging="567"/>
        <w:rPr>
          <w:rFonts w:ascii="Times New Roman" w:hAnsi="Times New Roman"/>
          <w:szCs w:val="22"/>
        </w:rPr>
      </w:pPr>
      <w:r w:rsidRPr="00954FBF">
        <w:rPr>
          <w:rFonts w:ascii="Times New Roman" w:hAnsi="Times New Roman"/>
          <w:szCs w:val="22"/>
        </w:rPr>
        <w:t>Všetky prijaté peňažné a</w:t>
      </w:r>
      <w:r w:rsidR="0046159F">
        <w:rPr>
          <w:rFonts w:ascii="Times New Roman" w:hAnsi="Times New Roman"/>
          <w:szCs w:val="22"/>
        </w:rPr>
        <w:t xml:space="preserve"> nepeňažné dary budú </w:t>
      </w:r>
      <w:r w:rsidRPr="00954FBF">
        <w:rPr>
          <w:rFonts w:ascii="Times New Roman" w:hAnsi="Times New Roman"/>
          <w:szCs w:val="22"/>
        </w:rPr>
        <w:t>zverejňované, a to s uvedením relevantných informácií, ako sú:</w:t>
      </w:r>
    </w:p>
    <w:p w14:paraId="38A10170" w14:textId="77777777" w:rsidR="00140A69" w:rsidRPr="00954FBF" w:rsidRDefault="00140A69" w:rsidP="00140A69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ascii="Times New Roman" w:hAnsi="Times New Roman"/>
          <w:szCs w:val="22"/>
        </w:rPr>
      </w:pPr>
      <w:r w:rsidRPr="00954FBF">
        <w:rPr>
          <w:rStyle w:val="Vrazn"/>
          <w:rFonts w:ascii="Times New Roman" w:hAnsi="Times New Roman"/>
          <w:szCs w:val="22"/>
        </w:rPr>
        <w:t>Dátum prijatia daru</w:t>
      </w:r>
    </w:p>
    <w:p w14:paraId="13C107B2" w14:textId="77777777" w:rsidR="00140A69" w:rsidRPr="00954FBF" w:rsidRDefault="00140A69" w:rsidP="00140A69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ascii="Times New Roman" w:hAnsi="Times New Roman"/>
          <w:szCs w:val="22"/>
        </w:rPr>
      </w:pPr>
      <w:r w:rsidRPr="00954FBF">
        <w:rPr>
          <w:rStyle w:val="Vrazn"/>
          <w:rFonts w:ascii="Times New Roman" w:hAnsi="Times New Roman"/>
          <w:szCs w:val="22"/>
        </w:rPr>
        <w:t>Výška peňažného daru</w:t>
      </w:r>
      <w:r w:rsidRPr="00954FBF">
        <w:rPr>
          <w:rFonts w:ascii="Times New Roman" w:hAnsi="Times New Roman"/>
          <w:szCs w:val="22"/>
        </w:rPr>
        <w:t xml:space="preserve"> (v prípade peňažného daru)</w:t>
      </w:r>
    </w:p>
    <w:p w14:paraId="6F51019E" w14:textId="77777777" w:rsidR="00140A69" w:rsidRPr="00954FBF" w:rsidRDefault="00140A69" w:rsidP="00140A69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ascii="Times New Roman" w:hAnsi="Times New Roman"/>
          <w:szCs w:val="22"/>
        </w:rPr>
      </w:pPr>
      <w:r w:rsidRPr="00954FBF">
        <w:rPr>
          <w:rStyle w:val="Vrazn"/>
          <w:rFonts w:ascii="Times New Roman" w:hAnsi="Times New Roman"/>
          <w:szCs w:val="22"/>
        </w:rPr>
        <w:t>Popis nepeňažného daru</w:t>
      </w:r>
      <w:r w:rsidRPr="00954FBF">
        <w:rPr>
          <w:rFonts w:ascii="Times New Roman" w:hAnsi="Times New Roman"/>
          <w:szCs w:val="22"/>
        </w:rPr>
        <w:t xml:space="preserve"> (v prípade nepeňažného daru)</w:t>
      </w:r>
    </w:p>
    <w:p w14:paraId="11B7EEF5" w14:textId="77777777" w:rsidR="00140A69" w:rsidRPr="00954FBF" w:rsidRDefault="00140A69" w:rsidP="00140A69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ascii="Times New Roman" w:hAnsi="Times New Roman"/>
          <w:szCs w:val="22"/>
        </w:rPr>
      </w:pPr>
      <w:r w:rsidRPr="00954FBF">
        <w:rPr>
          <w:rStyle w:val="Vrazn"/>
          <w:rFonts w:ascii="Times New Roman" w:hAnsi="Times New Roman"/>
          <w:szCs w:val="22"/>
        </w:rPr>
        <w:t>Meno alebo názov darcu</w:t>
      </w:r>
    </w:p>
    <w:p w14:paraId="5856D77D" w14:textId="77777777" w:rsidR="00140A69" w:rsidRPr="00954FBF" w:rsidRDefault="00140A69" w:rsidP="00140A69">
      <w:pPr>
        <w:numPr>
          <w:ilvl w:val="0"/>
          <w:numId w:val="23"/>
        </w:numPr>
        <w:spacing w:before="100" w:beforeAutospacing="1" w:after="100" w:afterAutospacing="1"/>
        <w:jc w:val="left"/>
        <w:rPr>
          <w:rFonts w:ascii="Times New Roman" w:hAnsi="Times New Roman"/>
          <w:szCs w:val="22"/>
        </w:rPr>
      </w:pPr>
      <w:r w:rsidRPr="00954FBF">
        <w:rPr>
          <w:rStyle w:val="Vrazn"/>
          <w:rFonts w:ascii="Times New Roman" w:hAnsi="Times New Roman"/>
          <w:szCs w:val="22"/>
        </w:rPr>
        <w:t>Účel použitia daru</w:t>
      </w:r>
      <w:r w:rsidRPr="00954FBF">
        <w:rPr>
          <w:rFonts w:ascii="Times New Roman" w:hAnsi="Times New Roman"/>
          <w:szCs w:val="22"/>
        </w:rPr>
        <w:t>, ak je určený</w:t>
      </w:r>
    </w:p>
    <w:p w14:paraId="1695AFE1" w14:textId="285C5DED" w:rsidR="00D53DFE" w:rsidRDefault="00140A69" w:rsidP="00140A69">
      <w:pPr>
        <w:pStyle w:val="Normlnywebov"/>
        <w:spacing w:before="0" w:beforeAutospacing="0" w:after="0" w:afterAutospacing="0"/>
        <w:jc w:val="both"/>
        <w:rPr>
          <w:szCs w:val="22"/>
        </w:rPr>
      </w:pPr>
      <w:r>
        <w:rPr>
          <w:sz w:val="22"/>
          <w:szCs w:val="22"/>
        </w:rPr>
        <w:t xml:space="preserve">          </w:t>
      </w:r>
      <w:r w:rsidRPr="00954FBF">
        <w:rPr>
          <w:sz w:val="22"/>
          <w:szCs w:val="22"/>
        </w:rPr>
        <w:t xml:space="preserve">Tieto </w:t>
      </w:r>
      <w:proofErr w:type="spellStart"/>
      <w:r w:rsidRPr="00954FBF">
        <w:rPr>
          <w:sz w:val="22"/>
          <w:szCs w:val="22"/>
        </w:rPr>
        <w:t>informácie</w:t>
      </w:r>
      <w:proofErr w:type="spellEnd"/>
      <w:r w:rsidRPr="00954FBF">
        <w:rPr>
          <w:sz w:val="22"/>
          <w:szCs w:val="22"/>
        </w:rPr>
        <w:t xml:space="preserve"> </w:t>
      </w:r>
      <w:proofErr w:type="spellStart"/>
      <w:r w:rsidRPr="00954FBF">
        <w:rPr>
          <w:sz w:val="22"/>
          <w:szCs w:val="22"/>
        </w:rPr>
        <w:t>budú</w:t>
      </w:r>
      <w:proofErr w:type="spellEnd"/>
      <w:r w:rsidRPr="00954FBF">
        <w:rPr>
          <w:sz w:val="22"/>
          <w:szCs w:val="22"/>
        </w:rPr>
        <w:t xml:space="preserve"> </w:t>
      </w:r>
      <w:proofErr w:type="spellStart"/>
      <w:r w:rsidRPr="00954FBF">
        <w:rPr>
          <w:sz w:val="22"/>
          <w:szCs w:val="22"/>
        </w:rPr>
        <w:t>zverejňované</w:t>
      </w:r>
      <w:proofErr w:type="spellEnd"/>
      <w:r w:rsidRPr="00954FBF">
        <w:rPr>
          <w:sz w:val="22"/>
          <w:szCs w:val="22"/>
        </w:rPr>
        <w:t xml:space="preserve"> </w:t>
      </w:r>
      <w:proofErr w:type="spellStart"/>
      <w:r w:rsidRPr="00954FBF">
        <w:rPr>
          <w:sz w:val="22"/>
          <w:szCs w:val="22"/>
        </w:rPr>
        <w:t>na</w:t>
      </w:r>
      <w:proofErr w:type="spellEnd"/>
      <w:r w:rsidRPr="00954FBF">
        <w:rPr>
          <w:sz w:val="22"/>
          <w:szCs w:val="22"/>
        </w:rPr>
        <w:t xml:space="preserve"> </w:t>
      </w:r>
      <w:proofErr w:type="spellStart"/>
      <w:r w:rsidRPr="00DC1492">
        <w:rPr>
          <w:sz w:val="22"/>
          <w:szCs w:val="22"/>
        </w:rPr>
        <w:t>oficiálnych</w:t>
      </w:r>
      <w:proofErr w:type="spellEnd"/>
      <w:r w:rsidRPr="00DC1492">
        <w:rPr>
          <w:sz w:val="22"/>
          <w:szCs w:val="22"/>
        </w:rPr>
        <w:t xml:space="preserve"> </w:t>
      </w:r>
      <w:proofErr w:type="spellStart"/>
      <w:r w:rsidRPr="00DC1492">
        <w:rPr>
          <w:sz w:val="22"/>
          <w:szCs w:val="22"/>
        </w:rPr>
        <w:t>komunikačných</w:t>
      </w:r>
      <w:proofErr w:type="spellEnd"/>
      <w:r w:rsidRPr="00DC1492">
        <w:rPr>
          <w:sz w:val="22"/>
          <w:szCs w:val="22"/>
        </w:rPr>
        <w:t xml:space="preserve"> </w:t>
      </w:r>
      <w:proofErr w:type="spellStart"/>
      <w:r w:rsidRPr="00DC1492">
        <w:rPr>
          <w:sz w:val="22"/>
          <w:szCs w:val="22"/>
        </w:rPr>
        <w:t>kanáloch</w:t>
      </w:r>
      <w:proofErr w:type="spellEnd"/>
      <w:r w:rsidRPr="00DC1492">
        <w:rPr>
          <w:sz w:val="22"/>
          <w:szCs w:val="22"/>
        </w:rPr>
        <w:t xml:space="preserve"> (</w:t>
      </w:r>
      <w:proofErr w:type="spellStart"/>
      <w:r w:rsidRPr="00DC1492">
        <w:rPr>
          <w:sz w:val="22"/>
          <w:szCs w:val="22"/>
        </w:rPr>
        <w:t>webová</w:t>
      </w:r>
      <w:proofErr w:type="spellEnd"/>
      <w:r w:rsidRPr="00DC1492">
        <w:rPr>
          <w:sz w:val="22"/>
          <w:szCs w:val="22"/>
        </w:rPr>
        <w:br/>
        <w:t xml:space="preserve">         </w:t>
      </w:r>
      <w:proofErr w:type="spellStart"/>
      <w:r w:rsidRPr="00DC1492">
        <w:rPr>
          <w:sz w:val="22"/>
          <w:szCs w:val="22"/>
        </w:rPr>
        <w:t>stránka</w:t>
      </w:r>
      <w:proofErr w:type="spellEnd"/>
      <w:r w:rsidRPr="00DC1492">
        <w:rPr>
          <w:sz w:val="22"/>
          <w:szCs w:val="22"/>
        </w:rPr>
        <w:t xml:space="preserve">, </w:t>
      </w:r>
      <w:proofErr w:type="spellStart"/>
      <w:r w:rsidRPr="00DC1492">
        <w:rPr>
          <w:sz w:val="22"/>
          <w:szCs w:val="22"/>
        </w:rPr>
        <w:t>výročná</w:t>
      </w:r>
      <w:proofErr w:type="spellEnd"/>
      <w:r w:rsidRPr="00DC1492">
        <w:rPr>
          <w:sz w:val="22"/>
          <w:szCs w:val="22"/>
        </w:rPr>
        <w:t xml:space="preserve"> </w:t>
      </w:r>
      <w:proofErr w:type="spellStart"/>
      <w:r w:rsidRPr="00DC1492">
        <w:rPr>
          <w:sz w:val="22"/>
          <w:szCs w:val="22"/>
        </w:rPr>
        <w:t>správa</w:t>
      </w:r>
      <w:proofErr w:type="spellEnd"/>
      <w:r w:rsidRPr="00954FBF">
        <w:rPr>
          <w:sz w:val="22"/>
          <w:szCs w:val="22"/>
        </w:rPr>
        <w:t xml:space="preserve">) s </w:t>
      </w:r>
      <w:proofErr w:type="spellStart"/>
      <w:r w:rsidRPr="00954FBF">
        <w:rPr>
          <w:sz w:val="22"/>
          <w:szCs w:val="22"/>
        </w:rPr>
        <w:t>cieľom</w:t>
      </w:r>
      <w:proofErr w:type="spellEnd"/>
      <w:r w:rsidRPr="00954FBF">
        <w:rPr>
          <w:sz w:val="22"/>
          <w:szCs w:val="22"/>
        </w:rPr>
        <w:t xml:space="preserve"> </w:t>
      </w:r>
      <w:proofErr w:type="spellStart"/>
      <w:r w:rsidRPr="00954FBF">
        <w:rPr>
          <w:sz w:val="22"/>
          <w:szCs w:val="22"/>
        </w:rPr>
        <w:t>zabezpečiť</w:t>
      </w:r>
      <w:proofErr w:type="spellEnd"/>
      <w:r w:rsidRPr="00954FBF">
        <w:rPr>
          <w:sz w:val="22"/>
          <w:szCs w:val="22"/>
        </w:rPr>
        <w:t xml:space="preserve"> </w:t>
      </w:r>
      <w:proofErr w:type="spellStart"/>
      <w:r w:rsidRPr="00954FBF">
        <w:rPr>
          <w:sz w:val="22"/>
          <w:szCs w:val="22"/>
        </w:rPr>
        <w:t>úplnú</w:t>
      </w:r>
      <w:proofErr w:type="spellEnd"/>
      <w:r w:rsidRPr="00954FBF">
        <w:rPr>
          <w:sz w:val="22"/>
          <w:szCs w:val="22"/>
        </w:rPr>
        <w:t xml:space="preserve"> </w:t>
      </w:r>
      <w:proofErr w:type="spellStart"/>
      <w:r w:rsidRPr="00954FBF">
        <w:rPr>
          <w:sz w:val="22"/>
          <w:szCs w:val="22"/>
        </w:rPr>
        <w:t>transparentnosť</w:t>
      </w:r>
      <w:proofErr w:type="spellEnd"/>
      <w:r w:rsidRPr="00954FB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0788F992" w14:textId="77777777" w:rsidR="00D53DFE" w:rsidRPr="004C5351" w:rsidRDefault="00140A69" w:rsidP="00954FBF">
      <w:pPr>
        <w:pStyle w:val="Odsekzoznamu"/>
        <w:numPr>
          <w:ilvl w:val="1"/>
          <w:numId w:val="1"/>
        </w:numPr>
        <w:ind w:left="567" w:hanging="567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Zariadenie sociálnych služieb </w:t>
      </w:r>
      <w:proofErr w:type="spellStart"/>
      <w:r>
        <w:rPr>
          <w:rFonts w:ascii="Times New Roman" w:hAnsi="Times New Roman"/>
          <w:szCs w:val="22"/>
        </w:rPr>
        <w:t>LUX,n.o</w:t>
      </w:r>
      <w:proofErr w:type="spellEnd"/>
      <w:r>
        <w:rPr>
          <w:rFonts w:ascii="Times New Roman" w:hAnsi="Times New Roman"/>
          <w:szCs w:val="22"/>
        </w:rPr>
        <w:t>.</w:t>
      </w:r>
      <w:r w:rsidR="00576F65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>neprijíma da</w:t>
      </w:r>
      <w:r w:rsidR="0008450E">
        <w:rPr>
          <w:rFonts w:ascii="Times New Roman" w:hAnsi="Times New Roman"/>
          <w:szCs w:val="22"/>
        </w:rPr>
        <w:t>ry, ktoré sú v rozpore s </w:t>
      </w:r>
      <w:r>
        <w:rPr>
          <w:rFonts w:ascii="Times New Roman" w:hAnsi="Times New Roman"/>
          <w:szCs w:val="22"/>
        </w:rPr>
        <w:t>etickými zásadami, právnymi predpismi alebo</w:t>
      </w:r>
      <w:r w:rsidRPr="00140A69">
        <w:rPr>
          <w:rFonts w:ascii="Times New Roman" w:hAnsi="Times New Roman"/>
          <w:szCs w:val="22"/>
        </w:rPr>
        <w:t xml:space="preserve"> </w:t>
      </w:r>
      <w:r w:rsidRPr="00140A69">
        <w:rPr>
          <w:rFonts w:ascii="Times New Roman" w:hAnsi="Times New Roman"/>
        </w:rPr>
        <w:t xml:space="preserve">ktorých pôvod by mohol byť spojený s nelegálnymi, neetickými alebo nelegitímnymi aktivitami. V prípade, že darca nezabezpečí riadne dokumenty </w:t>
      </w:r>
      <w:r w:rsidR="004C5351">
        <w:rPr>
          <w:rFonts w:ascii="Times New Roman" w:hAnsi="Times New Roman"/>
        </w:rPr>
        <w:t>o pôvode prostriedkov, zariadenie</w:t>
      </w:r>
      <w:r w:rsidRPr="00140A69">
        <w:rPr>
          <w:rFonts w:ascii="Times New Roman" w:hAnsi="Times New Roman"/>
        </w:rPr>
        <w:t xml:space="preserve"> si vyhradzuje právo prijať dar len v prípade úplnej transparentnosti.</w:t>
      </w:r>
    </w:p>
    <w:p w14:paraId="2CDB1DAC" w14:textId="77777777" w:rsidR="004C5351" w:rsidRDefault="004C5351" w:rsidP="00954FBF">
      <w:pPr>
        <w:pStyle w:val="Odsekzoznamu"/>
        <w:numPr>
          <w:ilvl w:val="1"/>
          <w:numId w:val="1"/>
        </w:numPr>
        <w:ind w:left="567" w:hanging="567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Zariadenie </w:t>
      </w:r>
      <w:proofErr w:type="spellStart"/>
      <w:r>
        <w:rPr>
          <w:rFonts w:ascii="Times New Roman" w:hAnsi="Times New Roman"/>
          <w:szCs w:val="22"/>
        </w:rPr>
        <w:t>LUX,n.o</w:t>
      </w:r>
      <w:proofErr w:type="spellEnd"/>
      <w:r>
        <w:rPr>
          <w:rFonts w:ascii="Times New Roman" w:hAnsi="Times New Roman"/>
          <w:szCs w:val="22"/>
        </w:rPr>
        <w:t>. vy</w:t>
      </w:r>
      <w:r w:rsidR="00DC4A49">
        <w:rPr>
          <w:rFonts w:ascii="Times New Roman" w:hAnsi="Times New Roman"/>
          <w:szCs w:val="22"/>
        </w:rPr>
        <w:t xml:space="preserve">konáva </w:t>
      </w:r>
      <w:r>
        <w:rPr>
          <w:rFonts w:ascii="Times New Roman" w:hAnsi="Times New Roman"/>
          <w:szCs w:val="22"/>
        </w:rPr>
        <w:t>kontrolu a audit prijatých darov. Tieto kontroly slúžia na ochranu našich darcov a zaručenia efektívneho vyžitia prijatých darov.</w:t>
      </w:r>
    </w:p>
    <w:p w14:paraId="6D0E1BD5" w14:textId="77777777" w:rsidR="004C5351" w:rsidRPr="00140A69" w:rsidRDefault="004C5351" w:rsidP="00954FBF">
      <w:pPr>
        <w:pStyle w:val="Odsekzoznamu"/>
        <w:numPr>
          <w:ilvl w:val="1"/>
          <w:numId w:val="1"/>
        </w:numPr>
        <w:ind w:left="567" w:hanging="567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Všetci darcovia majú právo požiadať o informácie týkajúce sa prijatých darov. Zariadenie </w:t>
      </w:r>
      <w:proofErr w:type="spellStart"/>
      <w:r>
        <w:rPr>
          <w:rFonts w:ascii="Times New Roman" w:hAnsi="Times New Roman"/>
          <w:szCs w:val="22"/>
        </w:rPr>
        <w:t>LUX,n.o</w:t>
      </w:r>
      <w:proofErr w:type="spellEnd"/>
      <w:r>
        <w:rPr>
          <w:rFonts w:ascii="Times New Roman" w:hAnsi="Times New Roman"/>
          <w:szCs w:val="22"/>
        </w:rPr>
        <w:t>. bude poskytovať jasné, pravdivé a úplné informácie v súlade s právnymi predpismi a zásadami ochrany osobných údajov.</w:t>
      </w:r>
    </w:p>
    <w:p w14:paraId="514EBE1A" w14:textId="77777777" w:rsidR="0036213B" w:rsidRPr="00152028" w:rsidRDefault="0036213B" w:rsidP="00E73A79">
      <w:pPr>
        <w:pStyle w:val="Podnadpis"/>
        <w:numPr>
          <w:ilvl w:val="0"/>
          <w:numId w:val="1"/>
        </w:numPr>
        <w:rPr>
          <w:rFonts w:asciiTheme="majorBidi" w:hAnsiTheme="majorBidi" w:cstheme="majorBidi"/>
        </w:rPr>
      </w:pPr>
      <w:r w:rsidRPr="00152028">
        <w:rPr>
          <w:rFonts w:asciiTheme="majorBidi" w:hAnsiTheme="majorBidi" w:cstheme="majorBidi"/>
        </w:rPr>
        <w:t>Rozsah platnosti</w:t>
      </w:r>
      <w:r w:rsidR="007D4566">
        <w:rPr>
          <w:rFonts w:asciiTheme="majorBidi" w:hAnsiTheme="majorBidi" w:cstheme="majorBidi"/>
        </w:rPr>
        <w:t xml:space="preserve"> a zodpovednosť</w:t>
      </w:r>
    </w:p>
    <w:p w14:paraId="54DFD1DF" w14:textId="77777777" w:rsidR="0036213B" w:rsidRDefault="0036213B" w:rsidP="007D4566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152028">
        <w:rPr>
          <w:rFonts w:asciiTheme="majorBidi" w:hAnsiTheme="majorBidi" w:cstheme="majorBidi"/>
        </w:rPr>
        <w:t xml:space="preserve">Tento dokument platí pre všetkých </w:t>
      </w:r>
      <w:r w:rsidR="006700CB">
        <w:rPr>
          <w:rFonts w:asciiTheme="majorBidi" w:hAnsiTheme="majorBidi" w:cstheme="majorBidi"/>
        </w:rPr>
        <w:t>zamestnancov</w:t>
      </w:r>
      <w:r w:rsidR="00D9259F">
        <w:rPr>
          <w:rFonts w:asciiTheme="majorBidi" w:hAnsiTheme="majorBidi" w:cstheme="majorBidi"/>
        </w:rPr>
        <w:t xml:space="preserve"> </w:t>
      </w:r>
      <w:r w:rsidR="00760056" w:rsidRPr="00152028">
        <w:rPr>
          <w:rFonts w:asciiTheme="majorBidi" w:hAnsiTheme="majorBidi" w:cstheme="majorBidi"/>
        </w:rPr>
        <w:t>prevádzky</w:t>
      </w:r>
      <w:r w:rsidRPr="00152028">
        <w:rPr>
          <w:rFonts w:asciiTheme="majorBidi" w:hAnsiTheme="majorBidi" w:cstheme="majorBidi"/>
        </w:rPr>
        <w:t>.</w:t>
      </w:r>
    </w:p>
    <w:p w14:paraId="29833D77" w14:textId="77777777" w:rsidR="007D4566" w:rsidRPr="007D4566" w:rsidRDefault="007D4566" w:rsidP="007D4566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7D4566">
        <w:rPr>
          <w:rFonts w:asciiTheme="majorBidi" w:hAnsiTheme="majorBidi" w:cstheme="majorBidi"/>
        </w:rPr>
        <w:t xml:space="preserve">Za spracovanie tejto smernice je zodpovedná </w:t>
      </w:r>
      <w:r w:rsidR="004C17B7" w:rsidRPr="00974227">
        <w:rPr>
          <w:rFonts w:asciiTheme="majorBidi" w:hAnsiTheme="majorBidi" w:cstheme="majorBidi"/>
        </w:rPr>
        <w:t>sociálna pracovníčka</w:t>
      </w:r>
      <w:r w:rsidRPr="007D4566">
        <w:rPr>
          <w:rFonts w:asciiTheme="majorBidi" w:hAnsiTheme="majorBidi" w:cstheme="majorBidi"/>
        </w:rPr>
        <w:t>, za pripomienkovanie, vydanie, zmenové konanie, archiváciu a likvidác</w:t>
      </w:r>
      <w:r w:rsidR="00841767">
        <w:rPr>
          <w:rFonts w:asciiTheme="majorBidi" w:hAnsiTheme="majorBidi" w:cstheme="majorBidi"/>
        </w:rPr>
        <w:t xml:space="preserve">iu tohto dokumentu je zodpovedný </w:t>
      </w:r>
      <w:r w:rsidRPr="007D4566">
        <w:rPr>
          <w:rFonts w:asciiTheme="majorBidi" w:hAnsiTheme="majorBidi" w:cstheme="majorBidi"/>
        </w:rPr>
        <w:t>manažér kvality. Za jeho schválenie a oboznámenie pracovníkov zariadenia</w:t>
      </w:r>
      <w:r w:rsidR="00841767">
        <w:rPr>
          <w:rFonts w:asciiTheme="majorBidi" w:hAnsiTheme="majorBidi" w:cstheme="majorBidi"/>
        </w:rPr>
        <w:t xml:space="preserve"> s jeho obsahom je </w:t>
      </w:r>
      <w:r w:rsidR="00841767" w:rsidRPr="00974227">
        <w:rPr>
          <w:rFonts w:asciiTheme="majorBidi" w:hAnsiTheme="majorBidi" w:cstheme="majorBidi"/>
        </w:rPr>
        <w:t>zodpovedný</w:t>
      </w:r>
      <w:r w:rsidRPr="00974227">
        <w:rPr>
          <w:rFonts w:asciiTheme="majorBidi" w:hAnsiTheme="majorBidi" w:cstheme="majorBidi"/>
        </w:rPr>
        <w:t xml:space="preserve"> riaditeľ.</w:t>
      </w:r>
    </w:p>
    <w:p w14:paraId="2AD9D5D3" w14:textId="77777777" w:rsidR="00622051" w:rsidRPr="0019662F" w:rsidRDefault="007D4566" w:rsidP="0019662F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7D4566">
        <w:rPr>
          <w:rFonts w:asciiTheme="majorBidi" w:hAnsiTheme="majorBidi" w:cstheme="majorBidi"/>
        </w:rPr>
        <w:t>Každý zamestnanec, ktorý zistí v tejto smernici chybu, je povinný o nej informovať manažéra kvality.</w:t>
      </w:r>
    </w:p>
    <w:p w14:paraId="01ECC018" w14:textId="77777777" w:rsidR="0036213B" w:rsidRPr="00152028" w:rsidRDefault="001E55EA" w:rsidP="00E73A79">
      <w:pPr>
        <w:pStyle w:val="Podnadpis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Pojmy</w:t>
      </w:r>
    </w:p>
    <w:p w14:paraId="72921449" w14:textId="77777777" w:rsidR="007D4566" w:rsidRPr="007D4566" w:rsidRDefault="007D4566" w:rsidP="007D4566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7D4566">
        <w:rPr>
          <w:rFonts w:asciiTheme="majorBidi" w:hAnsiTheme="majorBidi" w:cstheme="majorBidi"/>
        </w:rPr>
        <w:t>Darca</w:t>
      </w:r>
      <w:r>
        <w:rPr>
          <w:rFonts w:asciiTheme="majorBidi" w:hAnsiTheme="majorBidi" w:cstheme="majorBidi"/>
        </w:rPr>
        <w:t xml:space="preserve"> je</w:t>
      </w:r>
      <w:r w:rsidRPr="007D4566">
        <w:rPr>
          <w:rFonts w:asciiTheme="majorBidi" w:hAnsiTheme="majorBidi" w:cstheme="majorBidi"/>
        </w:rPr>
        <w:t xml:space="preserve"> fyzická alebo právnická osoba, ktorá poskytuje </w:t>
      </w:r>
      <w:proofErr w:type="spellStart"/>
      <w:r w:rsidR="00841767">
        <w:rPr>
          <w:rFonts w:asciiTheme="majorBidi" w:hAnsiTheme="majorBidi" w:cstheme="majorBidi"/>
        </w:rPr>
        <w:t>LUX,n.o</w:t>
      </w:r>
      <w:proofErr w:type="spellEnd"/>
      <w:r w:rsidR="00841767">
        <w:rPr>
          <w:rFonts w:asciiTheme="majorBidi" w:hAnsiTheme="majorBidi" w:cstheme="majorBidi"/>
        </w:rPr>
        <w:t>.</w:t>
      </w:r>
      <w:r w:rsidR="00435C8C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finančné prostriedky v zmysle §</w:t>
      </w:r>
      <w:r w:rsidRPr="007D4566">
        <w:rPr>
          <w:rFonts w:asciiTheme="majorBidi" w:hAnsiTheme="majorBidi" w:cstheme="majorBidi"/>
        </w:rPr>
        <w:t xml:space="preserve">71 ods. 1 písm. c)  Zákona č. 448/2008 </w:t>
      </w:r>
      <w:proofErr w:type="spellStart"/>
      <w:r w:rsidRPr="007D4566">
        <w:rPr>
          <w:rFonts w:asciiTheme="majorBidi" w:hAnsiTheme="majorBidi" w:cstheme="majorBidi"/>
        </w:rPr>
        <w:t>Z.z</w:t>
      </w:r>
      <w:proofErr w:type="spellEnd"/>
      <w:r w:rsidRPr="007D4566">
        <w:rPr>
          <w:rFonts w:asciiTheme="majorBidi" w:hAnsiTheme="majorBidi" w:cstheme="majorBidi"/>
        </w:rPr>
        <w:t xml:space="preserve">. o sociálnych službách, alebo poskytuje </w:t>
      </w:r>
      <w:r w:rsidRPr="007D4566">
        <w:rPr>
          <w:rFonts w:asciiTheme="majorBidi" w:hAnsiTheme="majorBidi" w:cstheme="majorBidi"/>
        </w:rPr>
        <w:lastRenderedPageBreak/>
        <w:t xml:space="preserve">vecný dar na základe písomnej darovacej zmluvy. Darcom v podmienkach </w:t>
      </w:r>
      <w:proofErr w:type="spellStart"/>
      <w:r w:rsidR="00841767">
        <w:rPr>
          <w:rFonts w:asciiTheme="majorBidi" w:hAnsiTheme="majorBidi" w:cstheme="majorBidi"/>
        </w:rPr>
        <w:t>LUX,n.o</w:t>
      </w:r>
      <w:proofErr w:type="spellEnd"/>
      <w:r w:rsidR="00841767">
        <w:rPr>
          <w:rFonts w:asciiTheme="majorBidi" w:hAnsiTheme="majorBidi" w:cstheme="majorBidi"/>
        </w:rPr>
        <w:t xml:space="preserve">. </w:t>
      </w:r>
      <w:r w:rsidRPr="007D4566">
        <w:rPr>
          <w:rFonts w:asciiTheme="majorBidi" w:hAnsiTheme="majorBidi" w:cstheme="majorBidi"/>
        </w:rPr>
        <w:t>môže byť akákoľvek fyzická alebo právnická osoba, ktorá prejaví záujem poskytnúť dar.</w:t>
      </w:r>
    </w:p>
    <w:p w14:paraId="69211DDE" w14:textId="77777777" w:rsidR="00A51638" w:rsidRDefault="000A3247" w:rsidP="007D4566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PSS</w:t>
      </w:r>
      <w:r w:rsidR="007D4566">
        <w:rPr>
          <w:rFonts w:asciiTheme="majorBidi" w:hAnsiTheme="majorBidi" w:cstheme="majorBidi"/>
        </w:rPr>
        <w:t xml:space="preserve"> je prijímateľ sociálnej služby v zmysle zákona o sociálnych službách.</w:t>
      </w:r>
    </w:p>
    <w:p w14:paraId="3683CD67" w14:textId="77777777" w:rsidR="007D4566" w:rsidRPr="007D4566" w:rsidRDefault="007D4566" w:rsidP="007D4566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Zamestnanec je fyzick</w:t>
      </w:r>
      <w:r w:rsidR="00841767">
        <w:rPr>
          <w:rFonts w:asciiTheme="majorBidi" w:hAnsiTheme="majorBidi" w:cstheme="majorBidi"/>
        </w:rPr>
        <w:t>á osoba v pracovnom pomere s </w:t>
      </w:r>
      <w:proofErr w:type="spellStart"/>
      <w:r w:rsidR="00841767">
        <w:rPr>
          <w:rFonts w:asciiTheme="majorBidi" w:hAnsiTheme="majorBidi" w:cstheme="majorBidi"/>
        </w:rPr>
        <w:t>LUX,n.o</w:t>
      </w:r>
      <w:proofErr w:type="spellEnd"/>
      <w:r w:rsidR="00841767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>. Zároveň je ním myslená aj fyzická osoba, ktorá vykoná</w:t>
      </w:r>
      <w:r w:rsidR="00841767">
        <w:rPr>
          <w:rFonts w:asciiTheme="majorBidi" w:hAnsiTheme="majorBidi" w:cstheme="majorBidi"/>
        </w:rPr>
        <w:t>va v </w:t>
      </w:r>
      <w:proofErr w:type="spellStart"/>
      <w:r w:rsidR="00841767">
        <w:rPr>
          <w:rFonts w:asciiTheme="majorBidi" w:hAnsiTheme="majorBidi" w:cstheme="majorBidi"/>
        </w:rPr>
        <w:t>LUX,n.o</w:t>
      </w:r>
      <w:proofErr w:type="spellEnd"/>
      <w:r w:rsidR="00841767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 dobrovoľnícku činnosť na základe osobitného zákona. </w:t>
      </w:r>
    </w:p>
    <w:p w14:paraId="796BB6A4" w14:textId="77777777" w:rsidR="0036213B" w:rsidRPr="00152028" w:rsidRDefault="007D4566" w:rsidP="00882B5C">
      <w:pPr>
        <w:pStyle w:val="Podnadpis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Základné princípy pri darovaní</w:t>
      </w:r>
    </w:p>
    <w:p w14:paraId="344AA3B2" w14:textId="77777777" w:rsidR="00CD4307" w:rsidRPr="00CD4307" w:rsidRDefault="00CD4307" w:rsidP="00CD4307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CD4307">
        <w:rPr>
          <w:rFonts w:asciiTheme="majorBidi" w:hAnsiTheme="majorBidi" w:cstheme="majorBidi"/>
        </w:rPr>
        <w:t>Dar je výslovne dobrovoľná záležitosť. Poskytnutie</w:t>
      </w:r>
      <w:r w:rsidR="000A3247">
        <w:rPr>
          <w:rFonts w:asciiTheme="majorBidi" w:hAnsiTheme="majorBidi" w:cstheme="majorBidi"/>
        </w:rPr>
        <w:t>, či neposkytnutie daru PSS</w:t>
      </w:r>
      <w:r w:rsidR="00D9259F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alebo v jeho mene </w:t>
      </w:r>
      <w:r w:rsidRPr="00CD4307">
        <w:rPr>
          <w:rFonts w:asciiTheme="majorBidi" w:hAnsiTheme="majorBidi" w:cstheme="majorBidi"/>
        </w:rPr>
        <w:t xml:space="preserve">alebo jeho príbuzným či známym, neovplyvňuje vzťah zamestnancov </w:t>
      </w:r>
      <w:proofErr w:type="spellStart"/>
      <w:r w:rsidR="00841767">
        <w:rPr>
          <w:rFonts w:asciiTheme="majorBidi" w:hAnsiTheme="majorBidi" w:cstheme="majorBidi"/>
        </w:rPr>
        <w:t>LUX,n.o</w:t>
      </w:r>
      <w:proofErr w:type="spellEnd"/>
      <w:r w:rsidR="00841767">
        <w:rPr>
          <w:rFonts w:asciiTheme="majorBidi" w:hAnsiTheme="majorBidi" w:cstheme="majorBidi"/>
        </w:rPr>
        <w:t>.</w:t>
      </w:r>
      <w:r w:rsidR="000A3247">
        <w:rPr>
          <w:rFonts w:asciiTheme="majorBidi" w:hAnsiTheme="majorBidi" w:cstheme="majorBidi"/>
        </w:rPr>
        <w:t xml:space="preserve"> ku PSS a nezakladá nárok PSS</w:t>
      </w:r>
      <w:r w:rsidRPr="00CD4307">
        <w:rPr>
          <w:rFonts w:asciiTheme="majorBidi" w:hAnsiTheme="majorBidi" w:cstheme="majorBidi"/>
        </w:rPr>
        <w:t xml:space="preserve"> na </w:t>
      </w:r>
      <w:r>
        <w:rPr>
          <w:rFonts w:asciiTheme="majorBidi" w:hAnsiTheme="majorBidi" w:cstheme="majorBidi"/>
        </w:rPr>
        <w:t>zvýhodňovanie</w:t>
      </w:r>
      <w:r w:rsidRPr="00CD4307">
        <w:rPr>
          <w:rFonts w:asciiTheme="majorBidi" w:hAnsiTheme="majorBidi" w:cstheme="majorBidi"/>
        </w:rPr>
        <w:t xml:space="preserve"> pri poskytovaní služieb.</w:t>
      </w:r>
    </w:p>
    <w:p w14:paraId="2E76AFB8" w14:textId="77777777" w:rsidR="00CD4307" w:rsidRPr="00CD4307" w:rsidRDefault="00CD4307" w:rsidP="00CD4307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CD4307">
        <w:rPr>
          <w:rFonts w:asciiTheme="majorBidi" w:hAnsiTheme="majorBidi" w:cstheme="majorBidi"/>
        </w:rPr>
        <w:t>Poskytnutím daru ne</w:t>
      </w:r>
      <w:r w:rsidR="000A3247">
        <w:rPr>
          <w:rFonts w:asciiTheme="majorBidi" w:hAnsiTheme="majorBidi" w:cstheme="majorBidi"/>
        </w:rPr>
        <w:t>možno podmieniť prijatie PSS</w:t>
      </w:r>
      <w:r w:rsidRPr="00CD4307">
        <w:rPr>
          <w:rFonts w:asciiTheme="majorBidi" w:hAnsiTheme="majorBidi" w:cstheme="majorBidi"/>
        </w:rPr>
        <w:t xml:space="preserve"> do </w:t>
      </w:r>
      <w:proofErr w:type="spellStart"/>
      <w:r w:rsidR="00841767">
        <w:rPr>
          <w:rFonts w:asciiTheme="majorBidi" w:hAnsiTheme="majorBidi" w:cstheme="majorBidi"/>
        </w:rPr>
        <w:t>LUX,n.o</w:t>
      </w:r>
      <w:proofErr w:type="spellEnd"/>
      <w:r w:rsidR="00841767">
        <w:rPr>
          <w:rFonts w:asciiTheme="majorBidi" w:hAnsiTheme="majorBidi" w:cstheme="majorBidi"/>
        </w:rPr>
        <w:t>.</w:t>
      </w:r>
    </w:p>
    <w:p w14:paraId="1A3FE755" w14:textId="1E4FE636" w:rsidR="00F21933" w:rsidRDefault="00126EB0" w:rsidP="00CD4307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Nie je dovolené</w:t>
      </w:r>
      <w:r w:rsidR="00CD4307" w:rsidRPr="00CD4307">
        <w:rPr>
          <w:rFonts w:asciiTheme="majorBidi" w:hAnsiTheme="majorBidi" w:cstheme="majorBidi"/>
        </w:rPr>
        <w:t xml:space="preserve"> </w:t>
      </w:r>
      <w:r w:rsidR="00CD4307">
        <w:rPr>
          <w:rFonts w:asciiTheme="majorBidi" w:hAnsiTheme="majorBidi" w:cstheme="majorBidi"/>
        </w:rPr>
        <w:t>prijať</w:t>
      </w:r>
      <w:r w:rsidR="000A3247">
        <w:rPr>
          <w:rFonts w:asciiTheme="majorBidi" w:hAnsiTheme="majorBidi" w:cstheme="majorBidi"/>
        </w:rPr>
        <w:t xml:space="preserve"> dar od PSS</w:t>
      </w:r>
      <w:r w:rsidR="00CD4307">
        <w:rPr>
          <w:rFonts w:asciiTheme="majorBidi" w:hAnsiTheme="majorBidi" w:cstheme="majorBidi"/>
        </w:rPr>
        <w:t xml:space="preserve"> alebo v jeho mene alebo od </w:t>
      </w:r>
      <w:r w:rsidR="00CD4307" w:rsidRPr="00CD4307">
        <w:rPr>
          <w:rFonts w:asciiTheme="majorBidi" w:hAnsiTheme="majorBidi" w:cstheme="majorBidi"/>
        </w:rPr>
        <w:t>jeho príbuzného alebo známeho pred uzatvorením zmluvy o poskytovaní sociálnej služby</w:t>
      </w:r>
      <w:r w:rsidR="00CD4307">
        <w:rPr>
          <w:rFonts w:asciiTheme="majorBidi" w:hAnsiTheme="majorBidi" w:cstheme="majorBidi"/>
        </w:rPr>
        <w:t xml:space="preserve"> alebo v deň jej uzatvorenia.</w:t>
      </w:r>
    </w:p>
    <w:p w14:paraId="209A7847" w14:textId="77777777" w:rsidR="00F21933" w:rsidRPr="00F21933" w:rsidRDefault="00F21933" w:rsidP="00F21933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F21933">
        <w:rPr>
          <w:rFonts w:asciiTheme="majorBidi" w:hAnsiTheme="majorBidi" w:cstheme="majorBidi"/>
        </w:rPr>
        <w:t xml:space="preserve">Žiadny zamestnanec nesmie žiadať od </w:t>
      </w:r>
      <w:r w:rsidR="000A3247">
        <w:rPr>
          <w:rFonts w:asciiTheme="majorBidi" w:hAnsiTheme="majorBidi" w:cstheme="majorBidi"/>
        </w:rPr>
        <w:t>PSS</w:t>
      </w:r>
      <w:r w:rsidRPr="00F21933">
        <w:rPr>
          <w:rFonts w:asciiTheme="majorBidi" w:hAnsiTheme="majorBidi" w:cstheme="majorBidi"/>
        </w:rPr>
        <w:t xml:space="preserve"> alebo ich príbuzných žiadny sponzorský dar za starostlivosť, ktorá je v pracovnej náplni zamestnanca alebo za služby, ktoré je </w:t>
      </w:r>
      <w:proofErr w:type="spellStart"/>
      <w:r w:rsidR="00841767">
        <w:rPr>
          <w:rFonts w:asciiTheme="majorBidi" w:hAnsiTheme="majorBidi" w:cstheme="majorBidi"/>
        </w:rPr>
        <w:t>LUX,n.o</w:t>
      </w:r>
      <w:proofErr w:type="spellEnd"/>
      <w:r w:rsidR="00841767">
        <w:rPr>
          <w:rFonts w:asciiTheme="majorBidi" w:hAnsiTheme="majorBidi" w:cstheme="majorBidi"/>
        </w:rPr>
        <w:t>.</w:t>
      </w:r>
      <w:r w:rsidR="000A3247">
        <w:rPr>
          <w:rFonts w:asciiTheme="majorBidi" w:hAnsiTheme="majorBidi" w:cstheme="majorBidi"/>
        </w:rPr>
        <w:t xml:space="preserve"> povinný poskytovať PSS</w:t>
      </w:r>
      <w:r w:rsidRPr="00F21933">
        <w:rPr>
          <w:rFonts w:asciiTheme="majorBidi" w:hAnsiTheme="majorBidi" w:cstheme="majorBidi"/>
        </w:rPr>
        <w:t xml:space="preserve"> na základe uzatvorenej zmluvy o poskytovaní sociálnej služby.</w:t>
      </w:r>
    </w:p>
    <w:p w14:paraId="610511CF" w14:textId="77777777" w:rsidR="007D4566" w:rsidRDefault="00CD4307" w:rsidP="007D4566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Prijaté dary slúžia k </w:t>
      </w:r>
      <w:r w:rsidR="000A3247">
        <w:rPr>
          <w:rFonts w:asciiTheme="majorBidi" w:hAnsiTheme="majorBidi" w:cstheme="majorBidi"/>
        </w:rPr>
        <w:t>zvýšeniu kvality života PSS</w:t>
      </w:r>
      <w:r>
        <w:rPr>
          <w:rFonts w:asciiTheme="majorBidi" w:hAnsiTheme="majorBidi" w:cstheme="majorBidi"/>
        </w:rPr>
        <w:t xml:space="preserve"> alebo k zabezpečeniu neformálnych podujatí </w:t>
      </w:r>
      <w:r w:rsidR="000A3247">
        <w:rPr>
          <w:rFonts w:asciiTheme="majorBidi" w:hAnsiTheme="majorBidi" w:cstheme="majorBidi"/>
        </w:rPr>
        <w:t>na ktorých sa zúčastňujú PSS</w:t>
      </w:r>
      <w:r>
        <w:rPr>
          <w:rFonts w:asciiTheme="majorBidi" w:hAnsiTheme="majorBidi" w:cstheme="majorBidi"/>
        </w:rPr>
        <w:t xml:space="preserve">. </w:t>
      </w:r>
    </w:p>
    <w:p w14:paraId="1A89201F" w14:textId="77777777" w:rsidR="00CD4307" w:rsidRDefault="00CD4307" w:rsidP="007D4566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Darovaním vzni</w:t>
      </w:r>
      <w:r w:rsidR="00841767">
        <w:rPr>
          <w:rFonts w:asciiTheme="majorBidi" w:hAnsiTheme="majorBidi" w:cstheme="majorBidi"/>
        </w:rPr>
        <w:t>ká právny vzťah medzi darcom a </w:t>
      </w:r>
      <w:proofErr w:type="spellStart"/>
      <w:r w:rsidR="00841767">
        <w:rPr>
          <w:rFonts w:asciiTheme="majorBidi" w:hAnsiTheme="majorBidi" w:cstheme="majorBidi"/>
        </w:rPr>
        <w:t>LUX,n.o</w:t>
      </w:r>
      <w:proofErr w:type="spellEnd"/>
      <w:r w:rsidR="00841767">
        <w:rPr>
          <w:rFonts w:asciiTheme="majorBidi" w:hAnsiTheme="majorBidi" w:cstheme="majorBidi"/>
        </w:rPr>
        <w:t>.</w:t>
      </w:r>
      <w:r w:rsidR="00435C8C">
        <w:rPr>
          <w:rFonts w:asciiTheme="majorBidi" w:hAnsiTheme="majorBidi" w:cstheme="majorBidi"/>
        </w:rPr>
        <w:t xml:space="preserve"> </w:t>
      </w:r>
      <w:r w:rsidR="00AB73B9">
        <w:rPr>
          <w:rFonts w:asciiTheme="majorBidi" w:hAnsiTheme="majorBidi" w:cstheme="majorBidi"/>
        </w:rPr>
        <w:t>ako obdarovaným</w:t>
      </w:r>
      <w:r w:rsidR="00841767">
        <w:rPr>
          <w:rFonts w:asciiTheme="majorBidi" w:hAnsiTheme="majorBidi" w:cstheme="majorBidi"/>
        </w:rPr>
        <w:t>,</w:t>
      </w:r>
      <w:r w:rsidR="00AB73B9">
        <w:rPr>
          <w:rFonts w:asciiTheme="majorBidi" w:hAnsiTheme="majorBidi" w:cstheme="majorBidi"/>
        </w:rPr>
        <w:t xml:space="preserve"> a to na základe darovacej zmluvy, s výnimkou darov malej hodnoty popísaných v tejto smernici</w:t>
      </w:r>
      <w:r w:rsidR="000A3247">
        <w:rPr>
          <w:rFonts w:asciiTheme="majorBidi" w:hAnsiTheme="majorBidi" w:cstheme="majorBidi"/>
        </w:rPr>
        <w:t xml:space="preserve"> alebo darov vyrobených PSS</w:t>
      </w:r>
      <w:r w:rsidR="00AB73B9">
        <w:rPr>
          <w:rFonts w:asciiTheme="majorBidi" w:hAnsiTheme="majorBidi" w:cstheme="majorBidi"/>
        </w:rPr>
        <w:t xml:space="preserve">. </w:t>
      </w:r>
    </w:p>
    <w:p w14:paraId="19A20AA6" w14:textId="77777777" w:rsidR="00AB73B9" w:rsidRDefault="000A3247" w:rsidP="007D4566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U tých PSS</w:t>
      </w:r>
      <w:r w:rsidR="00841767">
        <w:rPr>
          <w:rFonts w:asciiTheme="majorBidi" w:hAnsiTheme="majorBidi" w:cstheme="majorBidi"/>
        </w:rPr>
        <w:t xml:space="preserve">, ktorým je </w:t>
      </w:r>
      <w:proofErr w:type="spellStart"/>
      <w:r w:rsidR="00841767">
        <w:rPr>
          <w:rFonts w:asciiTheme="majorBidi" w:hAnsiTheme="majorBidi" w:cstheme="majorBidi"/>
        </w:rPr>
        <w:t>LUX,n.o</w:t>
      </w:r>
      <w:proofErr w:type="spellEnd"/>
      <w:r w:rsidR="00841767">
        <w:rPr>
          <w:rFonts w:asciiTheme="majorBidi" w:hAnsiTheme="majorBidi" w:cstheme="majorBidi"/>
        </w:rPr>
        <w:t>.</w:t>
      </w:r>
      <w:r w:rsidR="00AB73B9">
        <w:rPr>
          <w:rFonts w:asciiTheme="majorBidi" w:hAnsiTheme="majorBidi" w:cstheme="majorBidi"/>
        </w:rPr>
        <w:t xml:space="preserve"> súdom ustanoveným opatrovníkom, nesmie navrhnúť súdu uvoľnenie finančných prostr</w:t>
      </w:r>
      <w:r w:rsidR="00841767">
        <w:rPr>
          <w:rFonts w:asciiTheme="majorBidi" w:hAnsiTheme="majorBidi" w:cstheme="majorBidi"/>
        </w:rPr>
        <w:t xml:space="preserve">iedkov na sponzorský dar pre </w:t>
      </w:r>
      <w:proofErr w:type="spellStart"/>
      <w:r w:rsidR="00841767">
        <w:rPr>
          <w:rFonts w:asciiTheme="majorBidi" w:hAnsiTheme="majorBidi" w:cstheme="majorBidi"/>
        </w:rPr>
        <w:t>LUX,n.o</w:t>
      </w:r>
      <w:proofErr w:type="spellEnd"/>
      <w:r w:rsidR="00841767">
        <w:rPr>
          <w:rFonts w:asciiTheme="majorBidi" w:hAnsiTheme="majorBidi" w:cstheme="majorBidi"/>
        </w:rPr>
        <w:t>.</w:t>
      </w:r>
    </w:p>
    <w:p w14:paraId="787F3D6C" w14:textId="77777777" w:rsidR="00F21933" w:rsidRDefault="00F21933" w:rsidP="00F21933">
      <w:pPr>
        <w:pStyle w:val="Podnadpis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Osobné dary </w:t>
      </w:r>
      <w:r w:rsidR="000A3247">
        <w:rPr>
          <w:rFonts w:asciiTheme="majorBidi" w:hAnsiTheme="majorBidi" w:cstheme="majorBidi"/>
        </w:rPr>
        <w:t>od PSS</w:t>
      </w:r>
      <w:r>
        <w:rPr>
          <w:rFonts w:asciiTheme="majorBidi" w:hAnsiTheme="majorBidi" w:cstheme="majorBidi"/>
        </w:rPr>
        <w:t xml:space="preserve"> zamestnancom a dary nízkej hodnoty</w:t>
      </w:r>
    </w:p>
    <w:p w14:paraId="44643E23" w14:textId="77777777" w:rsidR="00F21933" w:rsidRDefault="00F21933" w:rsidP="00264B47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F21933">
        <w:rPr>
          <w:rFonts w:asciiTheme="majorBidi" w:hAnsiTheme="majorBidi" w:cstheme="majorBidi"/>
        </w:rPr>
        <w:t xml:space="preserve">Pokiaľ sa </w:t>
      </w:r>
      <w:r w:rsidR="000A3247">
        <w:rPr>
          <w:rFonts w:asciiTheme="majorBidi" w:hAnsiTheme="majorBidi" w:cstheme="majorBidi"/>
        </w:rPr>
        <w:t>PSS</w:t>
      </w:r>
      <w:r w:rsidRPr="00F21933">
        <w:rPr>
          <w:rFonts w:asciiTheme="majorBidi" w:hAnsiTheme="majorBidi" w:cstheme="majorBidi"/>
        </w:rPr>
        <w:t xml:space="preserve"> alebo jeho rodinný príslušník na základe svojho uváženia rozhodne, že chce niektorému zamestnancovi poďakovať formou vecného daru, môže tento zamestnanec dar prevziať v</w:t>
      </w:r>
      <w:r w:rsidR="000A3247">
        <w:rPr>
          <w:rFonts w:asciiTheme="majorBidi" w:hAnsiTheme="majorBidi" w:cstheme="majorBidi"/>
        </w:rPr>
        <w:t> </w:t>
      </w:r>
      <w:r w:rsidRPr="00F21933">
        <w:rPr>
          <w:rFonts w:asciiTheme="majorBidi" w:hAnsiTheme="majorBidi" w:cstheme="majorBidi"/>
        </w:rPr>
        <w:t>prípade</w:t>
      </w:r>
      <w:r w:rsidR="000A3247">
        <w:rPr>
          <w:rFonts w:asciiTheme="majorBidi" w:hAnsiTheme="majorBidi" w:cstheme="majorBidi"/>
        </w:rPr>
        <w:t>,</w:t>
      </w:r>
      <w:r w:rsidRPr="00F21933">
        <w:rPr>
          <w:rFonts w:asciiTheme="majorBidi" w:hAnsiTheme="majorBidi" w:cstheme="majorBidi"/>
        </w:rPr>
        <w:t xml:space="preserve"> že sa jedná o vlastný výrobok</w:t>
      </w:r>
      <w:r w:rsidR="000A3247">
        <w:rPr>
          <w:rFonts w:asciiTheme="majorBidi" w:hAnsiTheme="majorBidi" w:cstheme="majorBidi"/>
        </w:rPr>
        <w:t xml:space="preserve"> PSS</w:t>
      </w:r>
      <w:r w:rsidR="00264B47">
        <w:rPr>
          <w:rFonts w:asciiTheme="majorBidi" w:hAnsiTheme="majorBidi" w:cstheme="majorBidi"/>
        </w:rPr>
        <w:t xml:space="preserve"> alebo sa jedná o zakúpený dar ako </w:t>
      </w:r>
      <w:r w:rsidRPr="00F21933">
        <w:rPr>
          <w:rFonts w:asciiTheme="majorBidi" w:hAnsiTheme="majorBidi" w:cstheme="majorBidi"/>
        </w:rPr>
        <w:t xml:space="preserve">napríklad </w:t>
      </w:r>
      <w:r w:rsidR="00264B47">
        <w:rPr>
          <w:rFonts w:asciiTheme="majorBidi" w:hAnsiTheme="majorBidi" w:cstheme="majorBidi"/>
        </w:rPr>
        <w:t>kvety, bonboniéra</w:t>
      </w:r>
      <w:r w:rsidRPr="00F21933">
        <w:rPr>
          <w:rFonts w:asciiTheme="majorBidi" w:hAnsiTheme="majorBidi" w:cstheme="majorBidi"/>
        </w:rPr>
        <w:t>, spomienkový predmet z dovolenky, fotografie, knihy a pod. iba v prípad</w:t>
      </w:r>
      <w:r w:rsidR="00841767">
        <w:rPr>
          <w:rFonts w:asciiTheme="majorBidi" w:hAnsiTheme="majorBidi" w:cstheme="majorBidi"/>
        </w:rPr>
        <w:t>e, že hodnota daru nepresiahla 10,-</w:t>
      </w:r>
      <w:r w:rsidRPr="00F21933">
        <w:rPr>
          <w:rFonts w:asciiTheme="majorBidi" w:hAnsiTheme="majorBidi" w:cstheme="majorBidi"/>
        </w:rPr>
        <w:t xml:space="preserve"> €.</w:t>
      </w:r>
    </w:p>
    <w:p w14:paraId="54B09FC0" w14:textId="5A42FC95" w:rsidR="00264B47" w:rsidRPr="00F21933" w:rsidRDefault="00291DC0" w:rsidP="00264B47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Nie je dovolené</w:t>
      </w:r>
      <w:r w:rsidR="000A3247">
        <w:rPr>
          <w:rFonts w:asciiTheme="majorBidi" w:hAnsiTheme="majorBidi" w:cstheme="majorBidi"/>
        </w:rPr>
        <w:t xml:space="preserve"> prijímať od PSS</w:t>
      </w:r>
      <w:r>
        <w:rPr>
          <w:rFonts w:asciiTheme="majorBidi" w:hAnsiTheme="majorBidi" w:cstheme="majorBidi"/>
        </w:rPr>
        <w:t xml:space="preserve"> finančné dary vyššej hodnoty ako 10,-Eur</w:t>
      </w:r>
      <w:r w:rsidR="00264B47">
        <w:rPr>
          <w:rFonts w:asciiTheme="majorBidi" w:hAnsiTheme="majorBidi" w:cstheme="majorBidi"/>
        </w:rPr>
        <w:t xml:space="preserve"> a</w:t>
      </w:r>
      <w:r w:rsidR="00777F9D">
        <w:rPr>
          <w:rFonts w:asciiTheme="majorBidi" w:hAnsiTheme="majorBidi" w:cstheme="majorBidi"/>
        </w:rPr>
        <w:t> </w:t>
      </w:r>
      <w:r w:rsidR="00264B47">
        <w:rPr>
          <w:rFonts w:asciiTheme="majorBidi" w:hAnsiTheme="majorBidi" w:cstheme="majorBidi"/>
        </w:rPr>
        <w:t>alkohol</w:t>
      </w:r>
      <w:r w:rsidR="00777F9D">
        <w:rPr>
          <w:rFonts w:asciiTheme="majorBidi" w:hAnsiTheme="majorBidi" w:cstheme="majorBidi"/>
        </w:rPr>
        <w:t>ické nápoje</w:t>
      </w:r>
      <w:r w:rsidR="00264B47">
        <w:rPr>
          <w:rFonts w:asciiTheme="majorBidi" w:hAnsiTheme="majorBidi" w:cstheme="majorBidi"/>
        </w:rPr>
        <w:t>.</w:t>
      </w:r>
    </w:p>
    <w:p w14:paraId="16ED7D31" w14:textId="77777777" w:rsidR="00F21933" w:rsidRPr="00F21933" w:rsidRDefault="00F21933" w:rsidP="00264B47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F21933">
        <w:rPr>
          <w:rFonts w:asciiTheme="majorBidi" w:hAnsiTheme="majorBidi" w:cstheme="majorBidi"/>
        </w:rPr>
        <w:t>Dary vyššej hodnoty alebo iné dary ako vyššie uvedené, oznámi zamestnanec vedúcej</w:t>
      </w:r>
      <w:r w:rsidR="00396158">
        <w:rPr>
          <w:rFonts w:asciiTheme="majorBidi" w:hAnsiTheme="majorBidi" w:cstheme="majorBidi"/>
        </w:rPr>
        <w:t>/</w:t>
      </w:r>
      <w:proofErr w:type="spellStart"/>
      <w:r w:rsidR="00396158">
        <w:rPr>
          <w:rFonts w:asciiTheme="majorBidi" w:hAnsiTheme="majorBidi" w:cstheme="majorBidi"/>
        </w:rPr>
        <w:t>emu</w:t>
      </w:r>
      <w:proofErr w:type="spellEnd"/>
      <w:r w:rsidRPr="00F21933">
        <w:rPr>
          <w:rFonts w:asciiTheme="majorBidi" w:hAnsiTheme="majorBidi" w:cstheme="majorBidi"/>
        </w:rPr>
        <w:t xml:space="preserve"> ú</w:t>
      </w:r>
      <w:r w:rsidR="000A3247">
        <w:rPr>
          <w:rFonts w:asciiTheme="majorBidi" w:hAnsiTheme="majorBidi" w:cstheme="majorBidi"/>
        </w:rPr>
        <w:t>seku a spoločne s ním a PSS</w:t>
      </w:r>
      <w:r w:rsidRPr="00F21933">
        <w:rPr>
          <w:rFonts w:asciiTheme="majorBidi" w:hAnsiTheme="majorBidi" w:cstheme="majorBidi"/>
        </w:rPr>
        <w:t>,  prípadne rodinným príslušníkom určí, či sa jedná o</w:t>
      </w:r>
      <w:r w:rsidR="00841767">
        <w:rPr>
          <w:rFonts w:asciiTheme="majorBidi" w:hAnsiTheme="majorBidi" w:cstheme="majorBidi"/>
        </w:rPr>
        <w:t> </w:t>
      </w:r>
      <w:r w:rsidRPr="00F21933">
        <w:rPr>
          <w:rFonts w:asciiTheme="majorBidi" w:hAnsiTheme="majorBidi" w:cstheme="majorBidi"/>
        </w:rPr>
        <w:t>dar</w:t>
      </w:r>
      <w:r w:rsidR="00841767">
        <w:rPr>
          <w:rFonts w:asciiTheme="majorBidi" w:hAnsiTheme="majorBidi" w:cstheme="majorBidi"/>
        </w:rPr>
        <w:t>,</w:t>
      </w:r>
      <w:r w:rsidRPr="00F21933">
        <w:rPr>
          <w:rFonts w:asciiTheme="majorBidi" w:hAnsiTheme="majorBidi" w:cstheme="majorBidi"/>
        </w:rPr>
        <w:t xml:space="preserve"> ktorý môže zamestnanec prijať. Vedúca úseku o tejto skutočnosti vykoná zápis, ktorý vloží do osobného sp</w:t>
      </w:r>
      <w:r w:rsidR="000A3247">
        <w:rPr>
          <w:rFonts w:asciiTheme="majorBidi" w:hAnsiTheme="majorBidi" w:cstheme="majorBidi"/>
        </w:rPr>
        <w:t>isu PSS</w:t>
      </w:r>
      <w:r w:rsidRPr="00F21933">
        <w:rPr>
          <w:rFonts w:asciiTheme="majorBidi" w:hAnsiTheme="majorBidi" w:cstheme="majorBidi"/>
        </w:rPr>
        <w:t>.</w:t>
      </w:r>
    </w:p>
    <w:p w14:paraId="2FE87E9E" w14:textId="77777777" w:rsidR="00F21933" w:rsidRPr="00F21933" w:rsidRDefault="00F21933" w:rsidP="00264B47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F21933">
        <w:rPr>
          <w:rFonts w:asciiTheme="majorBidi" w:hAnsiTheme="majorBidi" w:cstheme="majorBidi"/>
        </w:rPr>
        <w:t>V prípade neprítomnosti vedúcej</w:t>
      </w:r>
      <w:r w:rsidR="00396158">
        <w:rPr>
          <w:rFonts w:asciiTheme="majorBidi" w:hAnsiTheme="majorBidi" w:cstheme="majorBidi"/>
        </w:rPr>
        <w:t>/</w:t>
      </w:r>
      <w:proofErr w:type="spellStart"/>
      <w:r w:rsidR="00396158">
        <w:rPr>
          <w:rFonts w:asciiTheme="majorBidi" w:hAnsiTheme="majorBidi" w:cstheme="majorBidi"/>
        </w:rPr>
        <w:t>eho</w:t>
      </w:r>
      <w:proofErr w:type="spellEnd"/>
      <w:r w:rsidRPr="00F21933">
        <w:rPr>
          <w:rFonts w:asciiTheme="majorBidi" w:hAnsiTheme="majorBidi" w:cstheme="majorBidi"/>
        </w:rPr>
        <w:t xml:space="preserve"> úseku</w:t>
      </w:r>
      <w:r w:rsidR="00396158">
        <w:rPr>
          <w:rFonts w:asciiTheme="majorBidi" w:hAnsiTheme="majorBidi" w:cstheme="majorBidi"/>
        </w:rPr>
        <w:t xml:space="preserve"> -</w:t>
      </w:r>
      <w:r w:rsidRPr="00F21933">
        <w:rPr>
          <w:rFonts w:asciiTheme="majorBidi" w:hAnsiTheme="majorBidi" w:cstheme="majorBidi"/>
        </w:rPr>
        <w:t xml:space="preserve"> zam</w:t>
      </w:r>
      <w:r w:rsidR="00396158">
        <w:rPr>
          <w:rFonts w:asciiTheme="majorBidi" w:hAnsiTheme="majorBidi" w:cstheme="majorBidi"/>
        </w:rPr>
        <w:t>estnanec po dohode s riaditeľom</w:t>
      </w:r>
      <w:r w:rsidRPr="00F21933">
        <w:rPr>
          <w:rFonts w:asciiTheme="majorBidi" w:hAnsiTheme="majorBidi" w:cstheme="majorBidi"/>
        </w:rPr>
        <w:t xml:space="preserve"> posúdi, či je vhodné prijať alebo odmietnuť osobný dar od </w:t>
      </w:r>
      <w:r w:rsidR="000A3247">
        <w:rPr>
          <w:rFonts w:asciiTheme="majorBidi" w:hAnsiTheme="majorBidi" w:cstheme="majorBidi"/>
        </w:rPr>
        <w:t>PSS</w:t>
      </w:r>
      <w:r w:rsidR="00F41FD3">
        <w:rPr>
          <w:rFonts w:asciiTheme="majorBidi" w:hAnsiTheme="majorBidi" w:cstheme="majorBidi"/>
        </w:rPr>
        <w:t xml:space="preserve"> </w:t>
      </w:r>
      <w:r w:rsidRPr="00F21933">
        <w:rPr>
          <w:rFonts w:asciiTheme="majorBidi" w:hAnsiTheme="majorBidi" w:cstheme="majorBidi"/>
        </w:rPr>
        <w:t>alebo je</w:t>
      </w:r>
      <w:r w:rsidR="00264B47">
        <w:rPr>
          <w:rFonts w:asciiTheme="majorBidi" w:hAnsiTheme="majorBidi" w:cstheme="majorBidi"/>
        </w:rPr>
        <w:t>ho</w:t>
      </w:r>
      <w:r w:rsidRPr="00F21933">
        <w:rPr>
          <w:rFonts w:asciiTheme="majorBidi" w:hAnsiTheme="majorBidi" w:cstheme="majorBidi"/>
        </w:rPr>
        <w:t xml:space="preserve"> príbuzných. Zároveň sa s darcom dohodne na spôsobe spísania sponzorskej zmluvy, prípadne odovzdaní daru.</w:t>
      </w:r>
    </w:p>
    <w:p w14:paraId="054E479F" w14:textId="77777777" w:rsidR="0036213B" w:rsidRDefault="00AB73B9" w:rsidP="00E6043E">
      <w:pPr>
        <w:pStyle w:val="Podnadpis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Postup pri darovaní</w:t>
      </w:r>
      <w:r w:rsidR="00C4313C">
        <w:rPr>
          <w:rFonts w:asciiTheme="majorBidi" w:hAnsiTheme="majorBidi" w:cstheme="majorBidi"/>
        </w:rPr>
        <w:t xml:space="preserve"> a evidencia</w:t>
      </w:r>
    </w:p>
    <w:p w14:paraId="271E5889" w14:textId="77777777" w:rsidR="00AB73B9" w:rsidRDefault="00396158" w:rsidP="00AB73B9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Sponzorské dary pre </w:t>
      </w:r>
      <w:proofErr w:type="spellStart"/>
      <w:r>
        <w:rPr>
          <w:rFonts w:asciiTheme="majorBidi" w:hAnsiTheme="majorBidi" w:cstheme="majorBidi"/>
        </w:rPr>
        <w:t>LUX,n.o</w:t>
      </w:r>
      <w:proofErr w:type="spellEnd"/>
      <w:r>
        <w:rPr>
          <w:rFonts w:asciiTheme="majorBidi" w:hAnsiTheme="majorBidi" w:cstheme="majorBidi"/>
        </w:rPr>
        <w:t xml:space="preserve">. </w:t>
      </w:r>
      <w:r w:rsidR="00AB73B9" w:rsidRPr="00AB73B9">
        <w:rPr>
          <w:rFonts w:asciiTheme="majorBidi" w:hAnsiTheme="majorBidi" w:cstheme="majorBidi"/>
        </w:rPr>
        <w:t>sa poskytujú na základe d</w:t>
      </w:r>
      <w:r>
        <w:rPr>
          <w:rFonts w:asciiTheme="majorBidi" w:hAnsiTheme="majorBidi" w:cstheme="majorBidi"/>
        </w:rPr>
        <w:t xml:space="preserve">arovacích zmlúv, ktoré je za </w:t>
      </w:r>
      <w:proofErr w:type="spellStart"/>
      <w:r>
        <w:rPr>
          <w:rFonts w:asciiTheme="majorBidi" w:hAnsiTheme="majorBidi" w:cstheme="majorBidi"/>
        </w:rPr>
        <w:t>LUX,n.o</w:t>
      </w:r>
      <w:proofErr w:type="spellEnd"/>
      <w:r>
        <w:rPr>
          <w:rFonts w:asciiTheme="majorBidi" w:hAnsiTheme="majorBidi" w:cstheme="majorBidi"/>
        </w:rPr>
        <w:t>.</w:t>
      </w:r>
      <w:r w:rsidR="00AB73B9" w:rsidRPr="00AB73B9">
        <w:rPr>
          <w:rFonts w:asciiTheme="majorBidi" w:hAnsiTheme="majorBidi" w:cstheme="majorBidi"/>
        </w:rPr>
        <w:t xml:space="preserve"> oprávnen</w:t>
      </w:r>
      <w:r>
        <w:rPr>
          <w:rFonts w:asciiTheme="majorBidi" w:hAnsiTheme="majorBidi" w:cstheme="majorBidi"/>
        </w:rPr>
        <w:t>ý</w:t>
      </w:r>
      <w:r w:rsidR="00AB73B9" w:rsidRPr="00AB73B9">
        <w:rPr>
          <w:rFonts w:asciiTheme="majorBidi" w:hAnsiTheme="majorBidi" w:cstheme="majorBidi"/>
        </w:rPr>
        <w:t xml:space="preserve"> u</w:t>
      </w:r>
      <w:r w:rsidR="00AB73B9">
        <w:rPr>
          <w:rFonts w:asciiTheme="majorBidi" w:hAnsiTheme="majorBidi" w:cstheme="majorBidi"/>
        </w:rPr>
        <w:t xml:space="preserve">zatvárať riaditeľ. </w:t>
      </w:r>
      <w:r w:rsidR="0031300F">
        <w:rPr>
          <w:rFonts w:asciiTheme="majorBidi" w:hAnsiTheme="majorBidi" w:cstheme="majorBidi"/>
        </w:rPr>
        <w:t>Darovacia zmluva je písomná.</w:t>
      </w:r>
    </w:p>
    <w:p w14:paraId="523734F8" w14:textId="77777777" w:rsidR="00AB73B9" w:rsidRPr="00AB73B9" w:rsidRDefault="00AB73B9" w:rsidP="006962B6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Rokovanie o sponzorských darov vedie riaditeľ</w:t>
      </w:r>
      <w:r w:rsidR="00396158">
        <w:rPr>
          <w:rFonts w:asciiTheme="majorBidi" w:hAnsiTheme="majorBidi" w:cstheme="majorBidi"/>
        </w:rPr>
        <w:t>, v prípade jeho neprítomnosti vedúca sociálneho úseku</w:t>
      </w:r>
      <w:r>
        <w:rPr>
          <w:rFonts w:asciiTheme="majorBidi" w:hAnsiTheme="majorBidi" w:cstheme="majorBidi"/>
        </w:rPr>
        <w:t xml:space="preserve">. </w:t>
      </w:r>
      <w:r w:rsidRPr="00AB73B9">
        <w:rPr>
          <w:rFonts w:asciiTheme="majorBidi" w:hAnsiTheme="majorBidi" w:cstheme="majorBidi"/>
        </w:rPr>
        <w:t>Rokovanie spočíva v oboznámení potenciálneho darcu s možnosťou darovania finančného alebo vecného daru a oboznámení ho s účelom, na aký by bol dar použitý</w:t>
      </w:r>
      <w:r w:rsidR="006962B6">
        <w:rPr>
          <w:rFonts w:asciiTheme="majorBidi" w:hAnsiTheme="majorBidi" w:cstheme="majorBidi"/>
        </w:rPr>
        <w:t xml:space="preserve">, ak účel </w:t>
      </w:r>
      <w:r w:rsidR="006962B6">
        <w:rPr>
          <w:rFonts w:asciiTheme="majorBidi" w:hAnsiTheme="majorBidi" w:cstheme="majorBidi"/>
        </w:rPr>
        <w:lastRenderedPageBreak/>
        <w:t>sám neuvedie</w:t>
      </w:r>
      <w:r w:rsidRPr="00AB73B9">
        <w:rPr>
          <w:rFonts w:asciiTheme="majorBidi" w:hAnsiTheme="majorBidi" w:cstheme="majorBidi"/>
        </w:rPr>
        <w:t>. Pri tomto rokovaní musí byť potenciálny d</w:t>
      </w:r>
      <w:r w:rsidR="006962B6">
        <w:rPr>
          <w:rFonts w:asciiTheme="majorBidi" w:hAnsiTheme="majorBidi" w:cstheme="majorBidi"/>
        </w:rPr>
        <w:t xml:space="preserve">arca oboznámený s ustanoveniami bodu </w:t>
      </w:r>
      <w:r w:rsidR="00805301">
        <w:rPr>
          <w:rFonts w:asciiTheme="majorBidi" w:hAnsiTheme="majorBidi" w:cstheme="majorBidi"/>
        </w:rPr>
        <w:t xml:space="preserve">1 a </w:t>
      </w:r>
      <w:r w:rsidR="006962B6">
        <w:rPr>
          <w:rFonts w:asciiTheme="majorBidi" w:hAnsiTheme="majorBidi" w:cstheme="majorBidi"/>
        </w:rPr>
        <w:t>4 tejto smernice.</w:t>
      </w:r>
    </w:p>
    <w:p w14:paraId="2AF7E696" w14:textId="77777777" w:rsidR="00AB73B9" w:rsidRPr="000A3247" w:rsidRDefault="00AB73B9" w:rsidP="00AB73B9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0A3247">
        <w:rPr>
          <w:rFonts w:asciiTheme="majorBidi" w:hAnsiTheme="majorBidi" w:cstheme="majorBidi"/>
        </w:rPr>
        <w:t>V prípade, že sú zamestnanci kontaktovaní potenciálnym darcom, sú povinní tút</w:t>
      </w:r>
      <w:r w:rsidR="00396158" w:rsidRPr="000A3247">
        <w:rPr>
          <w:rFonts w:asciiTheme="majorBidi" w:hAnsiTheme="majorBidi" w:cstheme="majorBidi"/>
        </w:rPr>
        <w:t>o skutočnosť oznámiť riaditeľovi</w:t>
      </w:r>
      <w:r w:rsidRPr="000A3247">
        <w:rPr>
          <w:rFonts w:asciiTheme="majorBidi" w:hAnsiTheme="majorBidi" w:cstheme="majorBidi"/>
        </w:rPr>
        <w:t xml:space="preserve"> a potenciá</w:t>
      </w:r>
      <w:r w:rsidR="006962B6" w:rsidRPr="000A3247">
        <w:rPr>
          <w:rFonts w:asciiTheme="majorBidi" w:hAnsiTheme="majorBidi" w:cstheme="majorBidi"/>
        </w:rPr>
        <w:t xml:space="preserve">lneho darcu odkázať </w:t>
      </w:r>
      <w:r w:rsidR="00396158" w:rsidRPr="000A3247">
        <w:rPr>
          <w:rFonts w:asciiTheme="majorBidi" w:hAnsiTheme="majorBidi" w:cstheme="majorBidi"/>
        </w:rPr>
        <w:t>na riaditeľa</w:t>
      </w:r>
      <w:r w:rsidRPr="000A3247">
        <w:rPr>
          <w:rFonts w:asciiTheme="majorBidi" w:hAnsiTheme="majorBidi" w:cstheme="majorBidi"/>
        </w:rPr>
        <w:t>.</w:t>
      </w:r>
    </w:p>
    <w:p w14:paraId="0355CFD4" w14:textId="77777777" w:rsidR="00AB73B9" w:rsidRDefault="00AB73B9" w:rsidP="00AB73B9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AB73B9">
        <w:rPr>
          <w:rFonts w:asciiTheme="majorBidi" w:hAnsiTheme="majorBidi" w:cstheme="majorBidi"/>
        </w:rPr>
        <w:t>V záujme zabezpečenia transparentnosti a zamedzeniu vzniku konfliktu záujmov zabezpečí riaditeľ, aby pri rokovaní o poskytnutí daru bol prítomný minimálne ešte jeden zamestnanec.</w:t>
      </w:r>
    </w:p>
    <w:p w14:paraId="0E12A87F" w14:textId="01F2D638" w:rsidR="006962B6" w:rsidRPr="000A3247" w:rsidRDefault="00677F3F" w:rsidP="006962B6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Pokladníčka zariadenia sociálnych služieb </w:t>
      </w:r>
      <w:r w:rsidR="006962B6" w:rsidRPr="00F33ABF">
        <w:rPr>
          <w:rFonts w:asciiTheme="majorBidi" w:hAnsiTheme="majorBidi" w:cstheme="majorBidi"/>
        </w:rPr>
        <w:t>spíše s darcom darovaciu zmluvu v dvoch origináloch</w:t>
      </w:r>
      <w:r w:rsidR="00396158">
        <w:rPr>
          <w:rFonts w:asciiTheme="majorBidi" w:hAnsiTheme="majorBidi" w:cstheme="majorBidi"/>
        </w:rPr>
        <w:t xml:space="preserve">, jeden pre darcu, jeden pre </w:t>
      </w:r>
      <w:proofErr w:type="spellStart"/>
      <w:r w:rsidR="00396158">
        <w:rPr>
          <w:rFonts w:asciiTheme="majorBidi" w:hAnsiTheme="majorBidi" w:cstheme="majorBidi"/>
        </w:rPr>
        <w:t>LUX,n.o</w:t>
      </w:r>
      <w:proofErr w:type="spellEnd"/>
      <w:r w:rsidR="00396158">
        <w:rPr>
          <w:rFonts w:asciiTheme="majorBidi" w:hAnsiTheme="majorBidi" w:cstheme="majorBidi"/>
        </w:rPr>
        <w:t>.</w:t>
      </w:r>
      <w:r w:rsidR="006962B6" w:rsidRPr="00F33ABF">
        <w:rPr>
          <w:rFonts w:asciiTheme="majorBidi" w:hAnsiTheme="majorBidi" w:cstheme="majorBidi"/>
        </w:rPr>
        <w:t>. Identifikačné údaje darcu uvedie podľa predtlače, v závislosti od toho, či ide o fyzickú alebo právnick</w:t>
      </w:r>
      <w:r w:rsidR="00396158">
        <w:rPr>
          <w:rFonts w:asciiTheme="majorBidi" w:hAnsiTheme="majorBidi" w:cstheme="majorBidi"/>
        </w:rPr>
        <w:t>ú osobu. V</w:t>
      </w:r>
      <w:r w:rsidR="000A3247">
        <w:rPr>
          <w:rFonts w:asciiTheme="majorBidi" w:hAnsiTheme="majorBidi" w:cstheme="majorBidi"/>
        </w:rPr>
        <w:t> </w:t>
      </w:r>
      <w:r w:rsidR="00396158">
        <w:rPr>
          <w:rFonts w:asciiTheme="majorBidi" w:hAnsiTheme="majorBidi" w:cstheme="majorBidi"/>
        </w:rPr>
        <w:t>prípade</w:t>
      </w:r>
      <w:r w:rsidR="000A3247">
        <w:rPr>
          <w:rFonts w:asciiTheme="majorBidi" w:hAnsiTheme="majorBidi" w:cstheme="majorBidi"/>
        </w:rPr>
        <w:t>,</w:t>
      </w:r>
      <w:r w:rsidR="00396158">
        <w:rPr>
          <w:rFonts w:asciiTheme="majorBidi" w:hAnsiTheme="majorBidi" w:cstheme="majorBidi"/>
        </w:rPr>
        <w:t xml:space="preserve"> že riaditeľ nie je prítomný</w:t>
      </w:r>
      <w:r w:rsidR="006962B6" w:rsidRPr="00F33ABF">
        <w:rPr>
          <w:rFonts w:asciiTheme="majorBidi" w:hAnsiTheme="majorBidi" w:cstheme="majorBidi"/>
        </w:rPr>
        <w:t xml:space="preserve"> a darca prejaví vôľu poskytnúť dar, kompetencie riaditeľa preberá j</w:t>
      </w:r>
      <w:r w:rsidR="00396158">
        <w:rPr>
          <w:rFonts w:asciiTheme="majorBidi" w:hAnsiTheme="majorBidi" w:cstheme="majorBidi"/>
        </w:rPr>
        <w:t>eho</w:t>
      </w:r>
      <w:r w:rsidR="00CD3783">
        <w:rPr>
          <w:rFonts w:asciiTheme="majorBidi" w:hAnsiTheme="majorBidi" w:cstheme="majorBidi"/>
        </w:rPr>
        <w:t xml:space="preserve"> </w:t>
      </w:r>
      <w:r w:rsidR="006962B6" w:rsidRPr="000A3247">
        <w:rPr>
          <w:rFonts w:asciiTheme="majorBidi" w:hAnsiTheme="majorBidi" w:cstheme="majorBidi"/>
        </w:rPr>
        <w:t>poverený zástupca.</w:t>
      </w:r>
    </w:p>
    <w:p w14:paraId="7CD6D79D" w14:textId="77777777" w:rsidR="006962B6" w:rsidRPr="006962B6" w:rsidRDefault="006962B6" w:rsidP="006962B6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6962B6">
        <w:rPr>
          <w:rFonts w:asciiTheme="majorBidi" w:hAnsiTheme="majorBidi" w:cstheme="majorBidi"/>
        </w:rPr>
        <w:t xml:space="preserve">Ak darca neuvedie účel, na ktorý sa </w:t>
      </w:r>
      <w:r>
        <w:rPr>
          <w:rFonts w:asciiTheme="majorBidi" w:hAnsiTheme="majorBidi" w:cstheme="majorBidi"/>
        </w:rPr>
        <w:t xml:space="preserve">dar </w:t>
      </w:r>
      <w:r w:rsidRPr="006962B6">
        <w:rPr>
          <w:rFonts w:asciiTheme="majorBidi" w:hAnsiTheme="majorBidi" w:cstheme="majorBidi"/>
        </w:rPr>
        <w:t xml:space="preserve">poskytuje, uvedie </w:t>
      </w:r>
      <w:r>
        <w:rPr>
          <w:rFonts w:asciiTheme="majorBidi" w:hAnsiTheme="majorBidi" w:cstheme="majorBidi"/>
        </w:rPr>
        <w:t xml:space="preserve">sa </w:t>
      </w:r>
      <w:r w:rsidRPr="006962B6">
        <w:rPr>
          <w:rFonts w:asciiTheme="majorBidi" w:hAnsiTheme="majorBidi" w:cstheme="majorBidi"/>
        </w:rPr>
        <w:t>do darovacej zmluvy „na zlepšenie podmienok poskytovania sociálnych služieb v tomto zariadení sociálnych služieb“.</w:t>
      </w:r>
    </w:p>
    <w:p w14:paraId="591AAD2D" w14:textId="77777777" w:rsidR="006962B6" w:rsidRPr="006962B6" w:rsidRDefault="006962B6" w:rsidP="00E65654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6962B6">
        <w:rPr>
          <w:rFonts w:asciiTheme="majorBidi" w:hAnsiTheme="majorBidi" w:cstheme="majorBidi"/>
        </w:rPr>
        <w:t>V situácii, keď si darca praje zostať v anonymite, riaditeľ alebo iná kompetentná osoba jeho prianie rešpektujú</w:t>
      </w:r>
      <w:r w:rsidR="00566292">
        <w:rPr>
          <w:rFonts w:asciiTheme="majorBidi" w:hAnsiTheme="majorBidi" w:cstheme="majorBidi"/>
        </w:rPr>
        <w:t xml:space="preserve"> </w:t>
      </w:r>
      <w:r w:rsidRPr="006962B6">
        <w:rPr>
          <w:rFonts w:asciiTheme="majorBidi" w:hAnsiTheme="majorBidi" w:cstheme="majorBidi"/>
        </w:rPr>
        <w:t>a namiesto identifikačných údajov na darovacej zmluve sa uvedie: „darca si praje zostať v anonymite“.</w:t>
      </w:r>
    </w:p>
    <w:p w14:paraId="6F727D06" w14:textId="77777777" w:rsidR="006962B6" w:rsidRPr="006962B6" w:rsidRDefault="00D85262" w:rsidP="00E65654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proofErr w:type="spellStart"/>
      <w:r>
        <w:rPr>
          <w:rFonts w:asciiTheme="majorBidi" w:hAnsiTheme="majorBidi" w:cstheme="majorBidi"/>
        </w:rPr>
        <w:t>LUX,n.o</w:t>
      </w:r>
      <w:proofErr w:type="spellEnd"/>
      <w:r>
        <w:rPr>
          <w:rFonts w:asciiTheme="majorBidi" w:hAnsiTheme="majorBidi" w:cstheme="majorBidi"/>
        </w:rPr>
        <w:t>.</w:t>
      </w:r>
      <w:r w:rsidR="006962B6" w:rsidRPr="006962B6">
        <w:rPr>
          <w:rFonts w:asciiTheme="majorBidi" w:hAnsiTheme="majorBidi" w:cstheme="majorBidi"/>
        </w:rPr>
        <w:t xml:space="preserve"> akceptuje aj iné typy darovacích zmlúv, ktoré pred</w:t>
      </w:r>
      <w:r w:rsidR="00E65654">
        <w:rPr>
          <w:rFonts w:asciiTheme="majorBidi" w:hAnsiTheme="majorBidi" w:cstheme="majorBidi"/>
        </w:rPr>
        <w:t>ložia priamo darcovia</w:t>
      </w:r>
      <w:r w:rsidR="006962B6" w:rsidRPr="006962B6">
        <w:rPr>
          <w:rFonts w:asciiTheme="majorBidi" w:hAnsiTheme="majorBidi" w:cstheme="majorBidi"/>
        </w:rPr>
        <w:t>, za predpokladu, že obsahovo korešpondujú s</w:t>
      </w:r>
      <w:r w:rsidR="00E65654">
        <w:rPr>
          <w:rFonts w:asciiTheme="majorBidi" w:hAnsiTheme="majorBidi" w:cstheme="majorBidi"/>
        </w:rPr>
        <w:t> obvyk</w:t>
      </w:r>
      <w:r>
        <w:rPr>
          <w:rFonts w:asciiTheme="majorBidi" w:hAnsiTheme="majorBidi" w:cstheme="majorBidi"/>
        </w:rPr>
        <w:t xml:space="preserve">lým obsahom darovacej zmluvy </w:t>
      </w:r>
      <w:proofErr w:type="spellStart"/>
      <w:r>
        <w:rPr>
          <w:rFonts w:asciiTheme="majorBidi" w:hAnsiTheme="majorBidi" w:cstheme="majorBidi"/>
        </w:rPr>
        <w:t>LUX,n.o</w:t>
      </w:r>
      <w:proofErr w:type="spellEnd"/>
      <w:r>
        <w:rPr>
          <w:rFonts w:asciiTheme="majorBidi" w:hAnsiTheme="majorBidi" w:cstheme="majorBidi"/>
        </w:rPr>
        <w:t>.</w:t>
      </w:r>
      <w:r w:rsidR="006962B6" w:rsidRPr="006962B6">
        <w:rPr>
          <w:rFonts w:asciiTheme="majorBidi" w:hAnsiTheme="majorBidi" w:cstheme="majorBidi"/>
        </w:rPr>
        <w:t>.</w:t>
      </w:r>
    </w:p>
    <w:p w14:paraId="16333BAE" w14:textId="74AC06D3" w:rsidR="0031300F" w:rsidRPr="00055526" w:rsidRDefault="00E65654" w:rsidP="0031300F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C51EF7">
        <w:rPr>
          <w:rFonts w:asciiTheme="majorBidi" w:hAnsiTheme="majorBidi" w:cstheme="majorBidi"/>
        </w:rPr>
        <w:t xml:space="preserve">Oprávnenie </w:t>
      </w:r>
      <w:r w:rsidR="00D85262" w:rsidRPr="00C51EF7">
        <w:rPr>
          <w:rFonts w:asciiTheme="majorBidi" w:hAnsiTheme="majorBidi" w:cstheme="majorBidi"/>
        </w:rPr>
        <w:t>na preberanie daru má riaditeľ</w:t>
      </w:r>
      <w:r w:rsidR="00C51EF7">
        <w:rPr>
          <w:rFonts w:asciiTheme="majorBidi" w:hAnsiTheme="majorBidi" w:cstheme="majorBidi"/>
        </w:rPr>
        <w:t>, v prípade jeho neprítomnosti ním poverený zástupca</w:t>
      </w:r>
      <w:r w:rsidRPr="00C51EF7">
        <w:rPr>
          <w:rFonts w:asciiTheme="majorBidi" w:hAnsiTheme="majorBidi" w:cstheme="majorBidi"/>
        </w:rPr>
        <w:t>.</w:t>
      </w:r>
      <w:r w:rsidRPr="0031300F">
        <w:rPr>
          <w:rFonts w:asciiTheme="majorBidi" w:hAnsiTheme="majorBidi" w:cstheme="majorBidi"/>
        </w:rPr>
        <w:t xml:space="preserve"> V záujme zachovania transparentnosti a legitímnosti proc</w:t>
      </w:r>
      <w:r w:rsidR="00D85262">
        <w:rPr>
          <w:rFonts w:asciiTheme="majorBidi" w:hAnsiTheme="majorBidi" w:cstheme="majorBidi"/>
        </w:rPr>
        <w:t xml:space="preserve">esu odovzdania daru preferuje </w:t>
      </w:r>
      <w:proofErr w:type="spellStart"/>
      <w:r w:rsidR="00D85262">
        <w:rPr>
          <w:rFonts w:asciiTheme="majorBidi" w:hAnsiTheme="majorBidi" w:cstheme="majorBidi"/>
        </w:rPr>
        <w:t>LUX,n.o</w:t>
      </w:r>
      <w:proofErr w:type="spellEnd"/>
      <w:r w:rsidR="00D85262">
        <w:rPr>
          <w:rFonts w:asciiTheme="majorBidi" w:hAnsiTheme="majorBidi" w:cstheme="majorBidi"/>
        </w:rPr>
        <w:t>.</w:t>
      </w:r>
      <w:r w:rsidRPr="0031300F">
        <w:rPr>
          <w:rFonts w:asciiTheme="majorBidi" w:hAnsiTheme="majorBidi" w:cstheme="majorBidi"/>
        </w:rPr>
        <w:t xml:space="preserve"> možnosť prijatia finančného daru formou bezhotovostnou</w:t>
      </w:r>
      <w:r w:rsidR="004C17B7">
        <w:rPr>
          <w:rFonts w:asciiTheme="majorBidi" w:hAnsiTheme="majorBidi" w:cstheme="majorBidi"/>
        </w:rPr>
        <w:t>,</w:t>
      </w:r>
      <w:r w:rsidRPr="0031300F">
        <w:rPr>
          <w:rFonts w:asciiTheme="majorBidi" w:hAnsiTheme="majorBidi" w:cstheme="majorBidi"/>
        </w:rPr>
        <w:t xml:space="preserve"> a to na </w:t>
      </w:r>
      <w:r w:rsidR="00D85262" w:rsidRPr="00055526">
        <w:rPr>
          <w:rFonts w:asciiTheme="majorBidi" w:hAnsiTheme="majorBidi" w:cstheme="majorBidi"/>
        </w:rPr>
        <w:t xml:space="preserve">sponzorský </w:t>
      </w:r>
      <w:r w:rsidRPr="00055526">
        <w:rPr>
          <w:rFonts w:asciiTheme="majorBidi" w:hAnsiTheme="majorBidi" w:cstheme="majorBidi"/>
        </w:rPr>
        <w:t xml:space="preserve">účet </w:t>
      </w:r>
      <w:proofErr w:type="spellStart"/>
      <w:r w:rsidR="00D85262" w:rsidRPr="00055526">
        <w:rPr>
          <w:rFonts w:asciiTheme="majorBidi" w:hAnsiTheme="majorBidi" w:cstheme="majorBidi"/>
        </w:rPr>
        <w:t>LUX,n.o</w:t>
      </w:r>
      <w:proofErr w:type="spellEnd"/>
      <w:r w:rsidR="00D85262" w:rsidRPr="00055526">
        <w:rPr>
          <w:rFonts w:asciiTheme="majorBidi" w:hAnsiTheme="majorBidi" w:cstheme="majorBidi"/>
        </w:rPr>
        <w:t>.</w:t>
      </w:r>
      <w:r w:rsidR="0031300F" w:rsidRPr="0031300F">
        <w:rPr>
          <w:rFonts w:asciiTheme="majorBidi" w:hAnsiTheme="majorBidi" w:cstheme="majorBidi"/>
        </w:rPr>
        <w:t xml:space="preserve"> a sa účtuje v súlade s účtovou osnovou zápisom</w:t>
      </w:r>
      <w:r w:rsidR="0031300F">
        <w:rPr>
          <w:rFonts w:asciiTheme="majorBidi" w:hAnsiTheme="majorBidi" w:cstheme="majorBidi"/>
        </w:rPr>
        <w:t>.</w:t>
      </w:r>
      <w:r w:rsidR="005B0805">
        <w:rPr>
          <w:rFonts w:asciiTheme="majorBidi" w:hAnsiTheme="majorBidi" w:cstheme="majorBidi"/>
        </w:rPr>
        <w:t xml:space="preserve"> </w:t>
      </w:r>
      <w:r w:rsidRPr="0031300F">
        <w:rPr>
          <w:rFonts w:asciiTheme="majorBidi" w:hAnsiTheme="majorBidi" w:cstheme="majorBidi"/>
        </w:rPr>
        <w:t xml:space="preserve">V prípade že forma uvedená v predchádzajúcom odstavci darcovi nevyhovuje, je možné darované financie prevziať aj v hotovosti do pokladne za prítomnosti ďalšieho pracovníka. </w:t>
      </w:r>
      <w:r w:rsidRPr="00055526">
        <w:rPr>
          <w:rFonts w:asciiTheme="majorBidi" w:hAnsiTheme="majorBidi" w:cstheme="majorBidi"/>
        </w:rPr>
        <w:t xml:space="preserve">Takáto hotovosť </w:t>
      </w:r>
      <w:r w:rsidR="0031300F" w:rsidRPr="00055526">
        <w:rPr>
          <w:rFonts w:asciiTheme="majorBidi" w:hAnsiTheme="majorBidi" w:cstheme="majorBidi"/>
        </w:rPr>
        <w:t xml:space="preserve">sa následne vloží na </w:t>
      </w:r>
      <w:r w:rsidR="00D85262" w:rsidRPr="00055526">
        <w:rPr>
          <w:rFonts w:asciiTheme="majorBidi" w:hAnsiTheme="majorBidi" w:cstheme="majorBidi"/>
        </w:rPr>
        <w:t xml:space="preserve">sponzorský </w:t>
      </w:r>
      <w:r w:rsidR="0031300F" w:rsidRPr="00055526">
        <w:rPr>
          <w:rFonts w:asciiTheme="majorBidi" w:hAnsiTheme="majorBidi" w:cstheme="majorBidi"/>
        </w:rPr>
        <w:t xml:space="preserve">účet </w:t>
      </w:r>
      <w:proofErr w:type="spellStart"/>
      <w:r w:rsidR="00D85262" w:rsidRPr="00055526">
        <w:rPr>
          <w:rFonts w:asciiTheme="majorBidi" w:hAnsiTheme="majorBidi" w:cstheme="majorBidi"/>
        </w:rPr>
        <w:t>LUX,n.o</w:t>
      </w:r>
      <w:proofErr w:type="spellEnd"/>
      <w:r w:rsidR="00D85262" w:rsidRPr="00055526">
        <w:rPr>
          <w:rFonts w:asciiTheme="majorBidi" w:hAnsiTheme="majorBidi" w:cstheme="majorBidi"/>
        </w:rPr>
        <w:t>.</w:t>
      </w:r>
    </w:p>
    <w:p w14:paraId="46853649" w14:textId="77777777" w:rsidR="00E65654" w:rsidRDefault="00E65654" w:rsidP="0031300F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31300F">
        <w:rPr>
          <w:rFonts w:asciiTheme="majorBidi" w:hAnsiTheme="majorBidi" w:cstheme="majorBidi"/>
        </w:rPr>
        <w:t>Dokladom o prevzatí peňažného daru obdarovaným je pokladničný doklad, ktorého kópiu obdrží darca.</w:t>
      </w:r>
    </w:p>
    <w:p w14:paraId="7F807192" w14:textId="77777777" w:rsidR="0031300F" w:rsidRPr="0031300F" w:rsidRDefault="0031300F" w:rsidP="0031300F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31300F">
        <w:rPr>
          <w:rFonts w:asciiTheme="majorBidi" w:hAnsiTheme="majorBidi" w:cstheme="majorBidi"/>
        </w:rPr>
        <w:t>Pokiaľ je prijatý vecný da</w:t>
      </w:r>
      <w:r w:rsidR="00D85262">
        <w:rPr>
          <w:rFonts w:asciiTheme="majorBidi" w:hAnsiTheme="majorBidi" w:cstheme="majorBidi"/>
        </w:rPr>
        <w:t xml:space="preserve">r trvalej hodnoty, určený pre zariadenie sociálnych služieb </w:t>
      </w:r>
      <w:proofErr w:type="spellStart"/>
      <w:r w:rsidR="00D85262">
        <w:rPr>
          <w:rFonts w:asciiTheme="majorBidi" w:hAnsiTheme="majorBidi" w:cstheme="majorBidi"/>
        </w:rPr>
        <w:t>LUX,n.o</w:t>
      </w:r>
      <w:proofErr w:type="spellEnd"/>
      <w:r w:rsidR="00D85262">
        <w:rPr>
          <w:rFonts w:asciiTheme="majorBidi" w:hAnsiTheme="majorBidi" w:cstheme="majorBidi"/>
        </w:rPr>
        <w:t>.</w:t>
      </w:r>
      <w:r w:rsidRPr="0031300F">
        <w:rPr>
          <w:rFonts w:asciiTheme="majorBidi" w:hAnsiTheme="majorBidi" w:cstheme="majorBidi"/>
        </w:rPr>
        <w:t>, je zaevidovaný v súlade s vnútornými predpismi o účtovaní a evidencii majetku.</w:t>
      </w:r>
    </w:p>
    <w:p w14:paraId="7D91F32F" w14:textId="77777777" w:rsidR="00E65654" w:rsidRDefault="00E65654" w:rsidP="00C4313C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E65654">
        <w:rPr>
          <w:rFonts w:asciiTheme="majorBidi" w:hAnsiTheme="majorBidi" w:cstheme="majorBidi"/>
        </w:rPr>
        <w:t xml:space="preserve">Darovať je možné aj formou uhradenia faktúry za tovary, práce alebo služby, dodané </w:t>
      </w:r>
      <w:proofErr w:type="spellStart"/>
      <w:r w:rsidR="00D85262">
        <w:rPr>
          <w:rFonts w:asciiTheme="majorBidi" w:hAnsiTheme="majorBidi" w:cstheme="majorBidi"/>
        </w:rPr>
        <w:t>LUX,n.o</w:t>
      </w:r>
      <w:proofErr w:type="spellEnd"/>
      <w:r w:rsidR="00D85262">
        <w:rPr>
          <w:rFonts w:asciiTheme="majorBidi" w:hAnsiTheme="majorBidi" w:cstheme="majorBidi"/>
        </w:rPr>
        <w:t xml:space="preserve">. alebo zrealizované pre </w:t>
      </w:r>
      <w:proofErr w:type="spellStart"/>
      <w:r w:rsidR="00D85262">
        <w:rPr>
          <w:rFonts w:asciiTheme="majorBidi" w:hAnsiTheme="majorBidi" w:cstheme="majorBidi"/>
        </w:rPr>
        <w:t>LUX,n.o</w:t>
      </w:r>
      <w:proofErr w:type="spellEnd"/>
      <w:r w:rsidR="00D85262">
        <w:rPr>
          <w:rFonts w:asciiTheme="majorBidi" w:hAnsiTheme="majorBidi" w:cstheme="majorBidi"/>
        </w:rPr>
        <w:t>.</w:t>
      </w:r>
      <w:r w:rsidRPr="00E65654">
        <w:rPr>
          <w:rFonts w:asciiTheme="majorBidi" w:hAnsiTheme="majorBidi" w:cstheme="majorBidi"/>
        </w:rPr>
        <w:t>. V takýchto prípadoch sa k</w:t>
      </w:r>
      <w:r w:rsidR="00C4313C">
        <w:rPr>
          <w:rFonts w:asciiTheme="majorBidi" w:hAnsiTheme="majorBidi" w:cstheme="majorBidi"/>
        </w:rPr>
        <w:t xml:space="preserve"> evidencii darovacej zmluvy priloží aj </w:t>
      </w:r>
      <w:r w:rsidRPr="00E65654">
        <w:rPr>
          <w:rFonts w:asciiTheme="majorBidi" w:hAnsiTheme="majorBidi" w:cstheme="majorBidi"/>
        </w:rPr>
        <w:t>fotokópia príslušného dokladu (napr. faktúry).</w:t>
      </w:r>
    </w:p>
    <w:p w14:paraId="632B49BC" w14:textId="77777777" w:rsidR="00C4313C" w:rsidRPr="00D85262" w:rsidRDefault="00C4313C" w:rsidP="00C4313C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D85262">
        <w:rPr>
          <w:rFonts w:asciiTheme="majorBidi" w:hAnsiTheme="majorBidi" w:cstheme="majorBidi"/>
        </w:rPr>
        <w:t xml:space="preserve">Na darovacej zmluve pri vecnom dare si darca určí cenu daru. V prípade že tak neurobí, alebo je cena stanovená nereálne, </w:t>
      </w:r>
      <w:r w:rsidR="00D85262" w:rsidRPr="00D85262">
        <w:rPr>
          <w:rFonts w:asciiTheme="majorBidi" w:hAnsiTheme="majorBidi" w:cstheme="majorBidi"/>
        </w:rPr>
        <w:t>riaditeľ</w:t>
      </w:r>
      <w:r w:rsidRPr="00D85262">
        <w:rPr>
          <w:rFonts w:asciiTheme="majorBidi" w:hAnsiTheme="majorBidi" w:cstheme="majorBidi"/>
        </w:rPr>
        <w:t xml:space="preserve"> zvolá </w:t>
      </w:r>
      <w:r w:rsidR="00D85262" w:rsidRPr="00C51EF7">
        <w:rPr>
          <w:rFonts w:asciiTheme="majorBidi" w:hAnsiTheme="majorBidi" w:cstheme="majorBidi"/>
        </w:rPr>
        <w:t>inventárnu</w:t>
      </w:r>
      <w:r w:rsidRPr="00C51EF7">
        <w:rPr>
          <w:rFonts w:asciiTheme="majorBidi" w:hAnsiTheme="majorBidi" w:cstheme="majorBidi"/>
        </w:rPr>
        <w:t xml:space="preserve"> komisiu,</w:t>
      </w:r>
      <w:r w:rsidRPr="00D85262">
        <w:rPr>
          <w:rFonts w:asciiTheme="majorBidi" w:hAnsiTheme="majorBidi" w:cstheme="majorBidi"/>
        </w:rPr>
        <w:t xml:space="preserve"> ktorá cenu stanoví. Po st</w:t>
      </w:r>
      <w:r w:rsidR="00C51EF7">
        <w:rPr>
          <w:rFonts w:asciiTheme="majorBidi" w:hAnsiTheme="majorBidi" w:cstheme="majorBidi"/>
        </w:rPr>
        <w:t>anovení ceny vecného daru inventárnou</w:t>
      </w:r>
      <w:r w:rsidRPr="00D85262">
        <w:rPr>
          <w:rFonts w:asciiTheme="majorBidi" w:hAnsiTheme="majorBidi" w:cstheme="majorBidi"/>
        </w:rPr>
        <w:t xml:space="preserve"> komisiou sa vecný dar  zaeviduje do  príslušnej evidencie majetku, do skladu alebo do spotreby.</w:t>
      </w:r>
    </w:p>
    <w:p w14:paraId="0EB88E49" w14:textId="77777777" w:rsidR="00C4313C" w:rsidRDefault="00C4313C" w:rsidP="00C4313C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C4313C">
        <w:rPr>
          <w:rFonts w:asciiTheme="majorBidi" w:hAnsiTheme="majorBidi" w:cstheme="majorBidi"/>
        </w:rPr>
        <w:t xml:space="preserve">Rokovanie o poskytnutí daru a jeho prijímanie, ktoré zrealizuje spôsobmi popísanými v tejto smernici sa nepovažuje za porušenie zákazu uvedeného v § 8 ods. 2, písm. c) zákona č. 552/2003 </w:t>
      </w:r>
      <w:proofErr w:type="spellStart"/>
      <w:r w:rsidRPr="00C4313C">
        <w:rPr>
          <w:rFonts w:asciiTheme="majorBidi" w:hAnsiTheme="majorBidi" w:cstheme="majorBidi"/>
        </w:rPr>
        <w:t>Z.z</w:t>
      </w:r>
      <w:proofErr w:type="spellEnd"/>
      <w:r w:rsidRPr="00C4313C">
        <w:rPr>
          <w:rFonts w:asciiTheme="majorBidi" w:hAnsiTheme="majorBidi" w:cstheme="majorBidi"/>
        </w:rPr>
        <w:t>.</w:t>
      </w:r>
    </w:p>
    <w:p w14:paraId="593749F4" w14:textId="77777777" w:rsidR="00F33ABF" w:rsidRPr="00C4313C" w:rsidRDefault="00F33ABF" w:rsidP="00F33ABF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C4313C">
        <w:rPr>
          <w:rFonts w:asciiTheme="majorBidi" w:hAnsiTheme="majorBidi" w:cstheme="majorBidi"/>
        </w:rPr>
        <w:t xml:space="preserve">Pri evidencii a účtovaní darov sa postupuje podľa všeobecne záväzných  účtovných predpisov v nadväznosti  na </w:t>
      </w:r>
      <w:r w:rsidRPr="00055526">
        <w:rPr>
          <w:rFonts w:asciiTheme="majorBidi" w:hAnsiTheme="majorBidi" w:cstheme="majorBidi"/>
        </w:rPr>
        <w:t>Smernicu o obehu a kontrole účtovných dokladov.</w:t>
      </w:r>
    </w:p>
    <w:p w14:paraId="391D01C3" w14:textId="1EBB789E" w:rsidR="00C4313C" w:rsidRPr="00C4313C" w:rsidRDefault="00C4313C" w:rsidP="00C4313C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C4313C">
        <w:rPr>
          <w:rFonts w:asciiTheme="majorBidi" w:hAnsiTheme="majorBidi" w:cstheme="majorBidi"/>
        </w:rPr>
        <w:t xml:space="preserve">Darovacie zmluvy sú </w:t>
      </w:r>
      <w:r w:rsidRPr="00C51EF7">
        <w:rPr>
          <w:rFonts w:asciiTheme="majorBidi" w:hAnsiTheme="majorBidi" w:cstheme="majorBidi"/>
        </w:rPr>
        <w:t xml:space="preserve">evidované </w:t>
      </w:r>
      <w:r w:rsidR="00C51EF7">
        <w:rPr>
          <w:rFonts w:asciiTheme="majorBidi" w:hAnsiTheme="majorBidi" w:cstheme="majorBidi"/>
        </w:rPr>
        <w:t>na sekretariáte</w:t>
      </w:r>
      <w:r w:rsidRPr="00C51EF7">
        <w:rPr>
          <w:rFonts w:asciiTheme="majorBidi" w:hAnsiTheme="majorBidi" w:cstheme="majorBidi"/>
        </w:rPr>
        <w:t>,</w:t>
      </w:r>
      <w:r w:rsidR="00C51EF7">
        <w:rPr>
          <w:rFonts w:asciiTheme="majorBidi" w:hAnsiTheme="majorBidi" w:cstheme="majorBidi"/>
        </w:rPr>
        <w:t xml:space="preserve"> ktorých evidenciu</w:t>
      </w:r>
      <w:r w:rsidRPr="00C4313C">
        <w:rPr>
          <w:rFonts w:asciiTheme="majorBidi" w:hAnsiTheme="majorBidi" w:cstheme="majorBidi"/>
        </w:rPr>
        <w:t xml:space="preserve"> vedie </w:t>
      </w:r>
      <w:r w:rsidR="0077473D">
        <w:rPr>
          <w:rFonts w:asciiTheme="majorBidi" w:hAnsiTheme="majorBidi" w:cstheme="majorBidi"/>
        </w:rPr>
        <w:t>pokladníčka zariadenia</w:t>
      </w:r>
      <w:r w:rsidRPr="00C4313C">
        <w:rPr>
          <w:rFonts w:asciiTheme="majorBidi" w:hAnsiTheme="majorBidi" w:cstheme="majorBidi"/>
        </w:rPr>
        <w:t>.</w:t>
      </w:r>
    </w:p>
    <w:p w14:paraId="28D973CD" w14:textId="77777777" w:rsidR="00264B47" w:rsidRDefault="00264B47" w:rsidP="00264B47">
      <w:pPr>
        <w:pStyle w:val="Podnadpis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Zmena vlastníctva pri darovaní</w:t>
      </w:r>
    </w:p>
    <w:p w14:paraId="393C50C5" w14:textId="77777777" w:rsidR="00264B47" w:rsidRPr="00264B47" w:rsidRDefault="00264B47" w:rsidP="0031300F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264B47">
        <w:rPr>
          <w:rFonts w:asciiTheme="majorBidi" w:hAnsiTheme="majorBidi" w:cstheme="majorBidi"/>
        </w:rPr>
        <w:t xml:space="preserve">Darca nemôže venovať vec, ku ktorej nemá vlastnícke právo. Pri darovaní dochádza k zmene vlastníka. Vec prechádza z vlastníctva darcu do vlastníctva </w:t>
      </w:r>
      <w:proofErr w:type="spellStart"/>
      <w:r w:rsidR="00B02F58">
        <w:rPr>
          <w:rFonts w:asciiTheme="majorBidi" w:hAnsiTheme="majorBidi" w:cstheme="majorBidi"/>
        </w:rPr>
        <w:t>LUX,n.o</w:t>
      </w:r>
      <w:proofErr w:type="spellEnd"/>
      <w:r w:rsidR="00B02F58">
        <w:rPr>
          <w:rFonts w:asciiTheme="majorBidi" w:hAnsiTheme="majorBidi" w:cstheme="majorBidi"/>
        </w:rPr>
        <w:t>.</w:t>
      </w:r>
      <w:r w:rsidRPr="00264B47">
        <w:rPr>
          <w:rFonts w:asciiTheme="majorBidi" w:hAnsiTheme="majorBidi" w:cstheme="majorBidi"/>
        </w:rPr>
        <w:t xml:space="preserve"> uzatvorením darovacej zmluvy, </w:t>
      </w:r>
      <w:r w:rsidR="0031300F">
        <w:rPr>
          <w:rFonts w:asciiTheme="majorBidi" w:hAnsiTheme="majorBidi" w:cstheme="majorBidi"/>
        </w:rPr>
        <w:t>p</w:t>
      </w:r>
      <w:r w:rsidRPr="00264B47">
        <w:rPr>
          <w:rFonts w:asciiTheme="majorBidi" w:hAnsiTheme="majorBidi" w:cstheme="majorBidi"/>
        </w:rPr>
        <w:t>odpísanej oboma zmluvnými stranami.</w:t>
      </w:r>
    </w:p>
    <w:p w14:paraId="59F3727A" w14:textId="77777777" w:rsidR="00055526" w:rsidRDefault="00264B47" w:rsidP="0031300F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055526">
        <w:rPr>
          <w:rFonts w:asciiTheme="majorBidi" w:hAnsiTheme="majorBidi" w:cstheme="majorBidi"/>
        </w:rPr>
        <w:t xml:space="preserve">Darovacia zmluva nadobúda platnosť </w:t>
      </w:r>
      <w:r w:rsidR="00B02F58" w:rsidRPr="00055526">
        <w:rPr>
          <w:rFonts w:asciiTheme="majorBidi" w:hAnsiTheme="majorBidi" w:cstheme="majorBidi"/>
        </w:rPr>
        <w:t>v deň podpisu oboma zmluvnými stranami</w:t>
      </w:r>
    </w:p>
    <w:p w14:paraId="6B7B9526" w14:textId="77777777" w:rsidR="00264B47" w:rsidRPr="00055526" w:rsidRDefault="00264B47" w:rsidP="0031300F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055526">
        <w:rPr>
          <w:rFonts w:asciiTheme="majorBidi" w:hAnsiTheme="majorBidi" w:cstheme="majorBidi"/>
        </w:rPr>
        <w:lastRenderedPageBreak/>
        <w:t xml:space="preserve">Pri nehnuteľnostiach nadobúda </w:t>
      </w:r>
      <w:proofErr w:type="spellStart"/>
      <w:r w:rsidR="00B02F58" w:rsidRPr="00055526">
        <w:rPr>
          <w:rFonts w:asciiTheme="majorBidi" w:hAnsiTheme="majorBidi" w:cstheme="majorBidi"/>
        </w:rPr>
        <w:t>LUX,n.o</w:t>
      </w:r>
      <w:proofErr w:type="spellEnd"/>
      <w:r w:rsidR="00B02F58" w:rsidRPr="00055526">
        <w:rPr>
          <w:rFonts w:asciiTheme="majorBidi" w:hAnsiTheme="majorBidi" w:cstheme="majorBidi"/>
        </w:rPr>
        <w:t>.</w:t>
      </w:r>
      <w:r w:rsidRPr="00055526">
        <w:rPr>
          <w:rFonts w:asciiTheme="majorBidi" w:hAnsiTheme="majorBidi" w:cstheme="majorBidi"/>
        </w:rPr>
        <w:t xml:space="preserve"> vlastníctvo k darovanej nehnuteľnosti vkladom do katastra nehnuteľností.</w:t>
      </w:r>
    </w:p>
    <w:p w14:paraId="7F15C30B" w14:textId="77777777" w:rsidR="0031300F" w:rsidRPr="00264B47" w:rsidRDefault="0031300F" w:rsidP="0031300F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31300F">
        <w:rPr>
          <w:rFonts w:asciiTheme="majorBidi" w:hAnsiTheme="majorBidi" w:cstheme="majorBidi"/>
        </w:rPr>
        <w:t xml:space="preserve">Ak má dar vady, na ktoré nebol </w:t>
      </w:r>
      <w:proofErr w:type="spellStart"/>
      <w:r w:rsidR="00E802CF">
        <w:rPr>
          <w:rFonts w:asciiTheme="majorBidi" w:hAnsiTheme="majorBidi" w:cstheme="majorBidi"/>
        </w:rPr>
        <w:t>LUX,n.o</w:t>
      </w:r>
      <w:proofErr w:type="spellEnd"/>
      <w:r w:rsidR="00E802CF">
        <w:rPr>
          <w:rFonts w:asciiTheme="majorBidi" w:hAnsiTheme="majorBidi" w:cstheme="majorBidi"/>
        </w:rPr>
        <w:t>.</w:t>
      </w:r>
      <w:r w:rsidRPr="0031300F">
        <w:rPr>
          <w:rFonts w:asciiTheme="majorBidi" w:hAnsiTheme="majorBidi" w:cstheme="majorBidi"/>
        </w:rPr>
        <w:t xml:space="preserve"> upozornený, môže byť dar vrátený najneskôr do 3 rokov od ich zistenia.</w:t>
      </w:r>
    </w:p>
    <w:p w14:paraId="00E88119" w14:textId="77777777" w:rsidR="00AB73B9" w:rsidRDefault="00F33ABF" w:rsidP="00E6043E">
      <w:pPr>
        <w:pStyle w:val="Podnadpis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Používanie darov a informovanie</w:t>
      </w:r>
    </w:p>
    <w:p w14:paraId="72AD588C" w14:textId="77777777" w:rsidR="006962B6" w:rsidRPr="00AB73B9" w:rsidRDefault="006962B6" w:rsidP="006962B6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AB73B9">
        <w:rPr>
          <w:rFonts w:asciiTheme="majorBidi" w:hAnsiTheme="majorBidi" w:cstheme="majorBidi"/>
        </w:rPr>
        <w:t>Sponzorské dary sa môžu využívať len podľa želania darcu na účel, ktorý je uvedený v darovacej zmluve. Predmetom daru môže byť hnuteľná, nehnuteľná vec alebo iné majetkové hodnoty.</w:t>
      </w:r>
    </w:p>
    <w:p w14:paraId="7F2AE319" w14:textId="77777777" w:rsidR="00F33ABF" w:rsidRPr="00F33ABF" w:rsidRDefault="00F33ABF" w:rsidP="00F33ABF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F33ABF">
        <w:rPr>
          <w:rFonts w:asciiTheme="majorBidi" w:hAnsiTheme="majorBidi" w:cstheme="majorBidi"/>
        </w:rPr>
        <w:t>Ak</w:t>
      </w:r>
      <w:r>
        <w:rPr>
          <w:rFonts w:asciiTheme="majorBidi" w:hAnsiTheme="majorBidi" w:cstheme="majorBidi"/>
        </w:rPr>
        <w:t xml:space="preserve"> účel</w:t>
      </w:r>
      <w:r w:rsidR="00E802CF">
        <w:rPr>
          <w:rFonts w:asciiTheme="majorBidi" w:hAnsiTheme="majorBidi" w:cstheme="majorBidi"/>
        </w:rPr>
        <w:t xml:space="preserve"> daru určí </w:t>
      </w:r>
      <w:proofErr w:type="spellStart"/>
      <w:r w:rsidR="00E802CF">
        <w:rPr>
          <w:rFonts w:asciiTheme="majorBidi" w:hAnsiTheme="majorBidi" w:cstheme="majorBidi"/>
        </w:rPr>
        <w:t>LUX,n.o</w:t>
      </w:r>
      <w:proofErr w:type="spellEnd"/>
      <w:r w:rsidR="00E802CF">
        <w:rPr>
          <w:rFonts w:asciiTheme="majorBidi" w:hAnsiTheme="majorBidi" w:cstheme="majorBidi"/>
        </w:rPr>
        <w:t>.</w:t>
      </w:r>
      <w:r>
        <w:rPr>
          <w:rFonts w:asciiTheme="majorBidi" w:hAnsiTheme="majorBidi" w:cstheme="majorBidi"/>
        </w:rPr>
        <w:t xml:space="preserve">, </w:t>
      </w:r>
      <w:r w:rsidRPr="00F33ABF">
        <w:rPr>
          <w:rFonts w:asciiTheme="majorBidi" w:hAnsiTheme="majorBidi" w:cstheme="majorBidi"/>
        </w:rPr>
        <w:t>súhlas na použitie finančných prostriedkov zo sponzorského účtu alebo vecných darov dáva riaditeľ. Požiadavky na čerpanie finančných prostriedkov</w:t>
      </w:r>
      <w:r w:rsidR="00E802CF">
        <w:rPr>
          <w:rFonts w:asciiTheme="majorBidi" w:hAnsiTheme="majorBidi" w:cstheme="majorBidi"/>
        </w:rPr>
        <w:t xml:space="preserve"> predkladajú riaditeľovi</w:t>
      </w:r>
      <w:r w:rsidRPr="00F33ABF">
        <w:rPr>
          <w:rFonts w:asciiTheme="majorBidi" w:hAnsiTheme="majorBidi" w:cstheme="majorBidi"/>
        </w:rPr>
        <w:t xml:space="preserve"> vedúci zamestnanci a vlastníci procesov osobne, ostatní zamestnanci prostredníctvom svojich nadriadených. </w:t>
      </w:r>
    </w:p>
    <w:p w14:paraId="2B574592" w14:textId="77777777" w:rsidR="00F33ABF" w:rsidRPr="00117C29" w:rsidRDefault="00F33ABF" w:rsidP="00117C29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 w:rsidRPr="00C51EF7">
        <w:rPr>
          <w:rFonts w:asciiTheme="majorBidi" w:hAnsiTheme="majorBidi" w:cstheme="majorBidi"/>
        </w:rPr>
        <w:t xml:space="preserve">Spôsob použitia finančných prostriedkov môžu navrhnúť taktiež </w:t>
      </w:r>
      <w:r w:rsidR="009C64A2" w:rsidRPr="00C51EF7">
        <w:rPr>
          <w:rFonts w:asciiTheme="majorBidi" w:hAnsiTheme="majorBidi" w:cstheme="majorBidi"/>
        </w:rPr>
        <w:t xml:space="preserve">samotní </w:t>
      </w:r>
      <w:r w:rsidR="00C51EF7" w:rsidRPr="00C51EF7">
        <w:rPr>
          <w:rFonts w:asciiTheme="majorBidi" w:hAnsiTheme="majorBidi" w:cstheme="majorBidi"/>
        </w:rPr>
        <w:t>PSS v rámci komunitných</w:t>
      </w:r>
      <w:r w:rsidR="009C64A2" w:rsidRPr="00C51EF7">
        <w:rPr>
          <w:rFonts w:asciiTheme="majorBidi" w:hAnsiTheme="majorBidi" w:cstheme="majorBidi"/>
        </w:rPr>
        <w:t xml:space="preserve"> stretnutí</w:t>
      </w:r>
      <w:r w:rsidRPr="00C51EF7">
        <w:rPr>
          <w:rFonts w:asciiTheme="majorBidi" w:hAnsiTheme="majorBidi" w:cstheme="majorBidi"/>
        </w:rPr>
        <w:t>,</w:t>
      </w:r>
      <w:r w:rsidR="009C64A2" w:rsidRPr="00C51EF7">
        <w:rPr>
          <w:rFonts w:asciiTheme="majorBidi" w:hAnsiTheme="majorBidi" w:cstheme="majorBidi"/>
        </w:rPr>
        <w:t xml:space="preserve"> prostredníctvom sociálnej pracovníčky</w:t>
      </w:r>
      <w:r w:rsidRPr="00C51EF7">
        <w:rPr>
          <w:rFonts w:asciiTheme="majorBidi" w:hAnsiTheme="majorBidi" w:cstheme="majorBidi"/>
        </w:rPr>
        <w:t>. V takom prípade taktiež o po</w:t>
      </w:r>
      <w:r w:rsidR="004C17B7" w:rsidRPr="00C51EF7">
        <w:rPr>
          <w:rFonts w:asciiTheme="majorBidi" w:hAnsiTheme="majorBidi" w:cstheme="majorBidi"/>
        </w:rPr>
        <w:t>užití darov rozhoduje riaditeľ</w:t>
      </w:r>
      <w:r w:rsidRPr="00C51EF7">
        <w:rPr>
          <w:rFonts w:asciiTheme="majorBidi" w:hAnsiTheme="majorBidi" w:cstheme="majorBidi"/>
        </w:rPr>
        <w:t xml:space="preserve">, pričom predložené požiadavky od </w:t>
      </w:r>
      <w:r w:rsidR="00C51EF7" w:rsidRPr="00C51EF7">
        <w:rPr>
          <w:rFonts w:asciiTheme="majorBidi" w:hAnsiTheme="majorBidi" w:cstheme="majorBidi"/>
        </w:rPr>
        <w:t>PSS</w:t>
      </w:r>
      <w:r w:rsidRPr="00C51EF7">
        <w:rPr>
          <w:rFonts w:asciiTheme="majorBidi" w:hAnsiTheme="majorBidi" w:cstheme="majorBidi"/>
        </w:rPr>
        <w:t xml:space="preserve">  predloží  na prerokovanie na porade interdisciplinárneho tímu.</w:t>
      </w:r>
    </w:p>
    <w:p w14:paraId="4E14C5E2" w14:textId="77777777" w:rsidR="00F21933" w:rsidRDefault="00F21933" w:rsidP="00F33ABF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Verejnosť je o prijatých a použitých darov informovaná prostredníctvom výročnej správy napísanej, schválenej a zverejnenej podľa postupu uvedenom v Príručke implementácie podmienok kvality, kritérium 4.3.</w:t>
      </w:r>
    </w:p>
    <w:p w14:paraId="0DF852C2" w14:textId="77777777" w:rsidR="00C33099" w:rsidRPr="00F21933" w:rsidRDefault="00C33099" w:rsidP="00C33099">
      <w:pPr>
        <w:pStyle w:val="Odsekzoznamu"/>
        <w:ind w:left="567" w:firstLine="0"/>
        <w:rPr>
          <w:rFonts w:asciiTheme="majorBidi" w:hAnsiTheme="majorBidi" w:cstheme="majorBidi"/>
        </w:rPr>
      </w:pPr>
    </w:p>
    <w:p w14:paraId="0A8BA649" w14:textId="77777777" w:rsidR="0036213B" w:rsidRPr="00152028" w:rsidRDefault="00990791" w:rsidP="00FE3687">
      <w:pPr>
        <w:pStyle w:val="Podnadpis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Záverečné ustanovenia</w:t>
      </w:r>
    </w:p>
    <w:p w14:paraId="2A76EEC6" w14:textId="77777777" w:rsidR="0037788F" w:rsidRPr="003349BE" w:rsidRDefault="003349BE" w:rsidP="00E802CF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Cs/>
        </w:rPr>
        <w:t>Táto smernica ruší Smernicu – Zásady pre prijímani</w:t>
      </w:r>
      <w:r w:rsidR="0052208C">
        <w:rPr>
          <w:rFonts w:asciiTheme="majorBidi" w:hAnsiTheme="majorBidi" w:cstheme="majorBidi"/>
          <w:bCs/>
        </w:rPr>
        <w:t>e</w:t>
      </w:r>
      <w:r>
        <w:rPr>
          <w:rFonts w:asciiTheme="majorBidi" w:hAnsiTheme="majorBidi" w:cstheme="majorBidi"/>
          <w:bCs/>
        </w:rPr>
        <w:t xml:space="preserve"> darov zo dňa 01.01.2020</w:t>
      </w:r>
      <w:r w:rsidR="00990791" w:rsidRPr="00E802CF">
        <w:rPr>
          <w:rFonts w:asciiTheme="majorBidi" w:hAnsiTheme="majorBidi" w:cstheme="majorBidi"/>
          <w:bCs/>
        </w:rPr>
        <w:t xml:space="preserve">. </w:t>
      </w:r>
    </w:p>
    <w:p w14:paraId="2FB2FADF" w14:textId="77777777" w:rsidR="003349BE" w:rsidRPr="00E802CF" w:rsidRDefault="0052208C" w:rsidP="00E802CF">
      <w:pPr>
        <w:pStyle w:val="Odsekzoznamu"/>
        <w:numPr>
          <w:ilvl w:val="1"/>
          <w:numId w:val="1"/>
        </w:numPr>
        <w:ind w:left="567" w:hanging="567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Cs/>
        </w:rPr>
        <w:t>Nová</w:t>
      </w:r>
      <w:r w:rsidR="003349BE" w:rsidRPr="00E802CF">
        <w:rPr>
          <w:rFonts w:asciiTheme="majorBidi" w:hAnsiTheme="majorBidi" w:cstheme="majorBidi"/>
          <w:bCs/>
        </w:rPr>
        <w:t xml:space="preserve"> smernica nadobúda účinnosť dňa </w:t>
      </w:r>
      <w:r>
        <w:rPr>
          <w:rFonts w:asciiTheme="majorBidi" w:hAnsiTheme="majorBidi" w:cstheme="majorBidi"/>
          <w:bCs/>
        </w:rPr>
        <w:t>01.11.2024</w:t>
      </w:r>
      <w:r w:rsidR="003349BE" w:rsidRPr="00E802CF">
        <w:rPr>
          <w:rFonts w:asciiTheme="majorBidi" w:hAnsiTheme="majorBidi" w:cstheme="majorBidi"/>
          <w:bCs/>
        </w:rPr>
        <w:t>.</w:t>
      </w:r>
    </w:p>
    <w:p w14:paraId="004F07CB" w14:textId="77777777" w:rsidR="0037788F" w:rsidRDefault="0037788F" w:rsidP="00A937E2">
      <w:pPr>
        <w:pBdr>
          <w:bottom w:val="single" w:sz="4" w:space="1" w:color="auto"/>
        </w:pBdr>
        <w:rPr>
          <w:rFonts w:asciiTheme="majorBidi" w:hAnsiTheme="majorBidi" w:cstheme="majorBidi"/>
        </w:rPr>
      </w:pPr>
    </w:p>
    <w:p w14:paraId="72EAB4DC" w14:textId="77777777" w:rsidR="0037788F" w:rsidRDefault="0037788F">
      <w:pPr>
        <w:rPr>
          <w:rFonts w:asciiTheme="majorBidi" w:hAnsiTheme="majorBidi" w:cstheme="majorBidi"/>
        </w:rPr>
      </w:pPr>
    </w:p>
    <w:p w14:paraId="31294C04" w14:textId="77777777" w:rsidR="0036213B" w:rsidRPr="00152028" w:rsidRDefault="0036213B" w:rsidP="0052208C">
      <w:pPr>
        <w:pStyle w:val="Podnadpis"/>
        <w:rPr>
          <w:rFonts w:asciiTheme="majorBidi" w:hAnsiTheme="majorBidi" w:cstheme="majorBidi"/>
          <w:color w:val="auto"/>
        </w:rPr>
      </w:pPr>
      <w:r w:rsidRPr="00152028">
        <w:rPr>
          <w:rFonts w:asciiTheme="majorBidi" w:hAnsiTheme="majorBidi" w:cstheme="majorBidi"/>
          <w:color w:val="auto"/>
        </w:rPr>
        <w:t>Prílohy</w:t>
      </w:r>
    </w:p>
    <w:p w14:paraId="1856137E" w14:textId="77777777" w:rsidR="0036213B" w:rsidRDefault="0036213B">
      <w:pPr>
        <w:pStyle w:val="Zkladntext"/>
        <w:widowControl/>
        <w:jc w:val="left"/>
        <w:rPr>
          <w:rFonts w:asciiTheme="majorBidi" w:hAnsiTheme="majorBidi" w:cstheme="majorBidi"/>
          <w:color w:val="auto"/>
          <w:lang w:val="sk-SK"/>
        </w:rPr>
      </w:pPr>
      <w:r w:rsidRPr="00152028">
        <w:rPr>
          <w:rFonts w:asciiTheme="majorBidi" w:hAnsiTheme="majorBidi" w:cstheme="majorBidi"/>
          <w:color w:val="auto"/>
          <w:lang w:val="sk-SK"/>
        </w:rPr>
        <w:t>Príloha č.</w:t>
      </w:r>
      <w:r w:rsidR="002C3302">
        <w:rPr>
          <w:rFonts w:asciiTheme="majorBidi" w:hAnsiTheme="majorBidi" w:cstheme="majorBidi"/>
          <w:color w:val="auto"/>
          <w:lang w:val="sk-SK"/>
        </w:rPr>
        <w:t>0</w:t>
      </w:r>
      <w:r w:rsidR="0052208C">
        <w:rPr>
          <w:rFonts w:asciiTheme="majorBidi" w:hAnsiTheme="majorBidi" w:cstheme="majorBidi"/>
          <w:color w:val="auto"/>
          <w:lang w:val="sk-SK"/>
        </w:rPr>
        <w:t>1</w:t>
      </w:r>
      <w:r w:rsidRPr="00152028">
        <w:rPr>
          <w:rFonts w:asciiTheme="majorBidi" w:hAnsiTheme="majorBidi" w:cstheme="majorBidi"/>
          <w:color w:val="auto"/>
          <w:lang w:val="sk-SK"/>
        </w:rPr>
        <w:tab/>
        <w:t>Oboznámenie pracovníkov s dokumentom (len jeden výtlačok)</w:t>
      </w:r>
    </w:p>
    <w:p w14:paraId="39367AAD" w14:textId="77777777" w:rsidR="00913065" w:rsidRPr="00117C29" w:rsidRDefault="0052208C">
      <w:pPr>
        <w:pStyle w:val="Zkladntext"/>
        <w:widowControl/>
        <w:jc w:val="left"/>
        <w:rPr>
          <w:rFonts w:asciiTheme="majorBidi" w:hAnsiTheme="majorBidi" w:cstheme="majorBidi"/>
          <w:color w:val="auto"/>
          <w:lang w:val="sk-SK"/>
        </w:rPr>
      </w:pPr>
      <w:r>
        <w:rPr>
          <w:rFonts w:asciiTheme="majorBidi" w:hAnsiTheme="majorBidi" w:cstheme="majorBidi"/>
          <w:color w:val="auto"/>
          <w:lang w:val="sk-SK"/>
        </w:rPr>
        <w:t>Príloha č.02</w:t>
      </w:r>
      <w:r w:rsidR="00913065" w:rsidRPr="00117C29">
        <w:rPr>
          <w:rFonts w:asciiTheme="majorBidi" w:hAnsiTheme="majorBidi" w:cstheme="majorBidi"/>
          <w:color w:val="auto"/>
          <w:lang w:val="sk-SK"/>
        </w:rPr>
        <w:tab/>
        <w:t>Zmenový list [formulár]</w:t>
      </w:r>
    </w:p>
    <w:p w14:paraId="7A0D17A2" w14:textId="77777777" w:rsidR="00D320D5" w:rsidRDefault="00D320D5" w:rsidP="00D03BBA">
      <w:pPr>
        <w:pStyle w:val="Zkladntext"/>
        <w:widowControl/>
        <w:jc w:val="left"/>
        <w:rPr>
          <w:rFonts w:asciiTheme="majorBidi" w:hAnsiTheme="majorBidi" w:cstheme="majorBidi"/>
          <w:color w:val="auto"/>
          <w:lang w:val="sk-SK"/>
        </w:rPr>
      </w:pPr>
      <w:r w:rsidRPr="00152028">
        <w:rPr>
          <w:rFonts w:asciiTheme="majorBidi" w:hAnsiTheme="majorBidi" w:cstheme="majorBidi"/>
          <w:color w:val="auto"/>
          <w:lang w:val="sk-SK"/>
        </w:rPr>
        <w:t>Príloh</w:t>
      </w:r>
      <w:r w:rsidR="0037788F">
        <w:rPr>
          <w:rFonts w:asciiTheme="majorBidi" w:hAnsiTheme="majorBidi" w:cstheme="majorBidi"/>
          <w:color w:val="auto"/>
          <w:lang w:val="sk-SK"/>
        </w:rPr>
        <w:t>a č.</w:t>
      </w:r>
      <w:r w:rsidR="002C3302">
        <w:rPr>
          <w:rFonts w:asciiTheme="majorBidi" w:hAnsiTheme="majorBidi" w:cstheme="majorBidi"/>
          <w:color w:val="auto"/>
          <w:lang w:val="sk-SK"/>
        </w:rPr>
        <w:t>0</w:t>
      </w:r>
      <w:r w:rsidR="0052208C">
        <w:rPr>
          <w:rFonts w:asciiTheme="majorBidi" w:hAnsiTheme="majorBidi" w:cstheme="majorBidi"/>
          <w:color w:val="auto"/>
          <w:lang w:val="sk-SK"/>
        </w:rPr>
        <w:t>3</w:t>
      </w:r>
      <w:r w:rsidR="0037788F">
        <w:rPr>
          <w:rFonts w:asciiTheme="majorBidi" w:hAnsiTheme="majorBidi" w:cstheme="majorBidi"/>
          <w:color w:val="auto"/>
          <w:lang w:val="sk-SK"/>
        </w:rPr>
        <w:tab/>
      </w:r>
      <w:r w:rsidR="00D03BBA">
        <w:rPr>
          <w:rFonts w:asciiTheme="majorBidi" w:hAnsiTheme="majorBidi" w:cstheme="majorBidi"/>
          <w:color w:val="auto"/>
          <w:lang w:val="sk-SK"/>
        </w:rPr>
        <w:t>Darovacia zmluva [vzor]</w:t>
      </w:r>
    </w:p>
    <w:p w14:paraId="6350AB6B" w14:textId="77777777" w:rsidR="00BA0A2B" w:rsidRPr="00152028" w:rsidRDefault="00BA0A2B">
      <w:pPr>
        <w:rPr>
          <w:rFonts w:asciiTheme="majorBidi" w:hAnsiTheme="majorBidi" w:cstheme="majorBidi"/>
        </w:rPr>
      </w:pPr>
    </w:p>
    <w:p w14:paraId="28CD1498" w14:textId="77777777" w:rsidR="00BA0A2B" w:rsidRPr="00152028" w:rsidRDefault="00BA0A2B" w:rsidP="00BA0A2B">
      <w:pPr>
        <w:pStyle w:val="Podnadpis"/>
        <w:rPr>
          <w:rFonts w:asciiTheme="majorBidi" w:hAnsiTheme="majorBidi" w:cstheme="majorBidi"/>
        </w:rPr>
      </w:pPr>
      <w:r w:rsidRPr="00152028">
        <w:rPr>
          <w:rFonts w:asciiTheme="majorBidi" w:hAnsiTheme="majorBidi" w:cstheme="majorBidi"/>
        </w:rPr>
        <w:t>Rozdeľovník</w:t>
      </w: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46"/>
        <w:gridCol w:w="2748"/>
        <w:gridCol w:w="2453"/>
        <w:gridCol w:w="2454"/>
      </w:tblGrid>
      <w:tr w:rsidR="00BA0A2B" w:rsidRPr="00152028" w14:paraId="54C60EFE" w14:textId="77777777" w:rsidTr="00DF77D8">
        <w:trPr>
          <w:trHeight w:val="295"/>
        </w:trPr>
        <w:tc>
          <w:tcPr>
            <w:tcW w:w="1346" w:type="dxa"/>
            <w:shd w:val="clear" w:color="auto" w:fill="D9D9D9" w:themeFill="background1" w:themeFillShade="D9"/>
          </w:tcPr>
          <w:p w14:paraId="5E9BD433" w14:textId="77777777" w:rsidR="00BA0A2B" w:rsidRPr="00152028" w:rsidRDefault="00BA0A2B" w:rsidP="00CC6B64">
            <w:pPr>
              <w:pStyle w:val="Zkladntext"/>
              <w:widowControl/>
              <w:spacing w:before="120"/>
              <w:jc w:val="center"/>
              <w:rPr>
                <w:rFonts w:asciiTheme="majorBidi" w:hAnsiTheme="majorBidi" w:cstheme="majorBidi"/>
                <w:b/>
                <w:bCs/>
                <w:caps/>
                <w:color w:val="auto"/>
                <w:sz w:val="20"/>
                <w:lang w:val="sk-SK"/>
              </w:rPr>
            </w:pPr>
            <w:r w:rsidRPr="00152028">
              <w:rPr>
                <w:rFonts w:asciiTheme="majorBidi" w:hAnsiTheme="majorBidi" w:cstheme="majorBidi"/>
                <w:b/>
                <w:bCs/>
                <w:caps/>
                <w:color w:val="auto"/>
                <w:sz w:val="20"/>
                <w:lang w:val="sk-SK"/>
              </w:rPr>
              <w:t>Výtlačok</w:t>
            </w:r>
          </w:p>
        </w:tc>
        <w:tc>
          <w:tcPr>
            <w:tcW w:w="2748" w:type="dxa"/>
            <w:shd w:val="clear" w:color="auto" w:fill="D9D9D9" w:themeFill="background1" w:themeFillShade="D9"/>
          </w:tcPr>
          <w:p w14:paraId="1B287F39" w14:textId="77777777" w:rsidR="00BA0A2B" w:rsidRPr="00152028" w:rsidRDefault="00BA0A2B" w:rsidP="00CC6B64">
            <w:pPr>
              <w:pStyle w:val="Zkladntext"/>
              <w:widowControl/>
              <w:spacing w:before="120"/>
              <w:jc w:val="center"/>
              <w:rPr>
                <w:rFonts w:asciiTheme="majorBidi" w:hAnsiTheme="majorBidi" w:cstheme="majorBidi"/>
                <w:b/>
                <w:bCs/>
                <w:caps/>
                <w:color w:val="auto"/>
                <w:sz w:val="20"/>
                <w:lang w:val="sk-SK"/>
              </w:rPr>
            </w:pPr>
            <w:r w:rsidRPr="00152028">
              <w:rPr>
                <w:rFonts w:asciiTheme="majorBidi" w:hAnsiTheme="majorBidi" w:cstheme="majorBidi"/>
                <w:b/>
                <w:bCs/>
                <w:caps/>
                <w:color w:val="auto"/>
                <w:sz w:val="20"/>
                <w:lang w:val="sk-SK"/>
              </w:rPr>
              <w:t>Miesto</w:t>
            </w:r>
          </w:p>
        </w:tc>
        <w:tc>
          <w:tcPr>
            <w:tcW w:w="2453" w:type="dxa"/>
            <w:shd w:val="clear" w:color="auto" w:fill="D9D9D9" w:themeFill="background1" w:themeFillShade="D9"/>
          </w:tcPr>
          <w:p w14:paraId="7BA56740" w14:textId="77777777" w:rsidR="00BA0A2B" w:rsidRPr="00152028" w:rsidRDefault="00DF77D8" w:rsidP="00DF77D8">
            <w:pPr>
              <w:pStyle w:val="Zkladntext"/>
              <w:widowControl/>
              <w:spacing w:before="120"/>
              <w:jc w:val="center"/>
              <w:rPr>
                <w:rFonts w:asciiTheme="majorBidi" w:hAnsiTheme="majorBidi" w:cstheme="majorBidi"/>
                <w:b/>
                <w:bCs/>
                <w:color w:val="auto"/>
                <w:sz w:val="20"/>
                <w:lang w:val="sk-SK"/>
              </w:rPr>
            </w:pPr>
            <w:r w:rsidRPr="00152028">
              <w:rPr>
                <w:rFonts w:asciiTheme="majorBidi" w:hAnsiTheme="majorBidi" w:cstheme="majorBidi"/>
                <w:b/>
                <w:bCs/>
                <w:color w:val="auto"/>
                <w:sz w:val="20"/>
                <w:lang w:val="sk-SK"/>
              </w:rPr>
              <w:t>Dátum prevzatia</w:t>
            </w:r>
          </w:p>
        </w:tc>
        <w:tc>
          <w:tcPr>
            <w:tcW w:w="2454" w:type="dxa"/>
            <w:shd w:val="clear" w:color="auto" w:fill="D9D9D9" w:themeFill="background1" w:themeFillShade="D9"/>
          </w:tcPr>
          <w:p w14:paraId="1376EF46" w14:textId="77777777" w:rsidR="00BA0A2B" w:rsidRPr="00152028" w:rsidRDefault="00DF77D8" w:rsidP="00DF77D8">
            <w:pPr>
              <w:pStyle w:val="Zkladntext"/>
              <w:spacing w:before="120"/>
              <w:jc w:val="center"/>
              <w:rPr>
                <w:rFonts w:asciiTheme="majorBidi" w:hAnsiTheme="majorBidi" w:cstheme="majorBidi"/>
                <w:b/>
                <w:bCs/>
                <w:caps/>
                <w:color w:val="auto"/>
                <w:sz w:val="20"/>
                <w:lang w:val="sk-SK"/>
              </w:rPr>
            </w:pPr>
            <w:r w:rsidRPr="00152028">
              <w:rPr>
                <w:rFonts w:asciiTheme="majorBidi" w:hAnsiTheme="majorBidi" w:cstheme="majorBidi"/>
                <w:b/>
                <w:bCs/>
                <w:color w:val="auto"/>
                <w:sz w:val="20"/>
                <w:lang w:val="sk-SK"/>
              </w:rPr>
              <w:t>Podpis</w:t>
            </w:r>
          </w:p>
        </w:tc>
      </w:tr>
      <w:tr w:rsidR="00BA0A2B" w:rsidRPr="00152028" w14:paraId="2E5AA0F1" w14:textId="77777777" w:rsidTr="00BA0A2B">
        <w:trPr>
          <w:trHeight w:val="295"/>
        </w:trPr>
        <w:tc>
          <w:tcPr>
            <w:tcW w:w="1346" w:type="dxa"/>
          </w:tcPr>
          <w:p w14:paraId="4D3A19D0" w14:textId="77777777" w:rsidR="00BA0A2B" w:rsidRPr="00152028" w:rsidRDefault="00BA0A2B" w:rsidP="00CC6B64">
            <w:pPr>
              <w:pStyle w:val="Zkladntext"/>
              <w:widowControl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  <w:r w:rsidRPr="00152028">
              <w:rPr>
                <w:rFonts w:asciiTheme="majorBidi" w:hAnsiTheme="majorBidi" w:cstheme="majorBidi"/>
                <w:color w:val="auto"/>
                <w:sz w:val="20"/>
                <w:lang w:val="sk-SK"/>
              </w:rPr>
              <w:t>Originál č. 1</w:t>
            </w:r>
          </w:p>
        </w:tc>
        <w:tc>
          <w:tcPr>
            <w:tcW w:w="2748" w:type="dxa"/>
          </w:tcPr>
          <w:p w14:paraId="48FD1DD9" w14:textId="77777777" w:rsidR="00BA0A2B" w:rsidRPr="00152028" w:rsidRDefault="0037788F" w:rsidP="00C8043B">
            <w:pPr>
              <w:pStyle w:val="Zkladntext"/>
              <w:widowControl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  <w:r>
              <w:rPr>
                <w:rFonts w:asciiTheme="majorBidi" w:hAnsiTheme="majorBidi" w:cstheme="majorBidi"/>
                <w:color w:val="auto"/>
                <w:sz w:val="20"/>
                <w:lang w:val="sk-SK"/>
              </w:rPr>
              <w:t>Manažér kvality</w:t>
            </w:r>
          </w:p>
        </w:tc>
        <w:tc>
          <w:tcPr>
            <w:tcW w:w="2453" w:type="dxa"/>
          </w:tcPr>
          <w:p w14:paraId="316EED24" w14:textId="22F83E2B" w:rsidR="00BA0A2B" w:rsidRPr="00152028" w:rsidRDefault="00160EC5" w:rsidP="00CC6B64">
            <w:pPr>
              <w:pStyle w:val="Zkladntext"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  <w:r>
              <w:rPr>
                <w:rFonts w:asciiTheme="majorBidi" w:hAnsiTheme="majorBidi" w:cstheme="majorBidi"/>
                <w:color w:val="auto"/>
                <w:sz w:val="20"/>
                <w:lang w:val="sk-SK"/>
              </w:rPr>
              <w:t>01.11.2024</w:t>
            </w:r>
          </w:p>
        </w:tc>
        <w:tc>
          <w:tcPr>
            <w:tcW w:w="2454" w:type="dxa"/>
          </w:tcPr>
          <w:p w14:paraId="078C59B8" w14:textId="77777777" w:rsidR="00BA0A2B" w:rsidRPr="00152028" w:rsidRDefault="00BA0A2B" w:rsidP="00CC6B64">
            <w:pPr>
              <w:pStyle w:val="Zkladntext"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</w:p>
        </w:tc>
      </w:tr>
      <w:tr w:rsidR="00BA0A2B" w:rsidRPr="00152028" w14:paraId="6AFF91E6" w14:textId="77777777" w:rsidTr="00BA0A2B">
        <w:trPr>
          <w:trHeight w:val="295"/>
        </w:trPr>
        <w:tc>
          <w:tcPr>
            <w:tcW w:w="1346" w:type="dxa"/>
          </w:tcPr>
          <w:p w14:paraId="65DD00C2" w14:textId="77777777" w:rsidR="00BA0A2B" w:rsidRPr="00152028" w:rsidRDefault="0037788F" w:rsidP="00CC6B64">
            <w:pPr>
              <w:pStyle w:val="Zkladntext"/>
              <w:widowControl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  <w:r>
              <w:rPr>
                <w:rFonts w:asciiTheme="majorBidi" w:hAnsiTheme="majorBidi" w:cstheme="majorBidi"/>
                <w:color w:val="auto"/>
                <w:sz w:val="20"/>
                <w:lang w:val="sk-SK"/>
              </w:rPr>
              <w:t>Originál č. 2</w:t>
            </w:r>
          </w:p>
        </w:tc>
        <w:tc>
          <w:tcPr>
            <w:tcW w:w="2748" w:type="dxa"/>
          </w:tcPr>
          <w:p w14:paraId="6A73100E" w14:textId="77777777" w:rsidR="00BA0A2B" w:rsidRPr="00152028" w:rsidRDefault="00913065" w:rsidP="00C8043B">
            <w:pPr>
              <w:pStyle w:val="Zkladntext"/>
              <w:widowControl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  <w:r>
              <w:rPr>
                <w:rFonts w:asciiTheme="majorBidi" w:hAnsiTheme="majorBidi" w:cstheme="majorBidi"/>
                <w:color w:val="auto"/>
                <w:sz w:val="20"/>
                <w:lang w:val="sk-SK"/>
              </w:rPr>
              <w:t>Sociálny pracovník</w:t>
            </w:r>
          </w:p>
        </w:tc>
        <w:tc>
          <w:tcPr>
            <w:tcW w:w="2453" w:type="dxa"/>
          </w:tcPr>
          <w:p w14:paraId="5B3BD368" w14:textId="569E9EA2" w:rsidR="00BA0A2B" w:rsidRPr="00152028" w:rsidRDefault="00160EC5" w:rsidP="00CC6B64">
            <w:pPr>
              <w:pStyle w:val="Zkladntext"/>
              <w:widowControl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  <w:r>
              <w:rPr>
                <w:rFonts w:asciiTheme="majorBidi" w:hAnsiTheme="majorBidi" w:cstheme="majorBidi"/>
                <w:color w:val="auto"/>
                <w:sz w:val="20"/>
                <w:lang w:val="sk-SK"/>
              </w:rPr>
              <w:t>01.11</w:t>
            </w:r>
            <w:r w:rsidR="00F658B4">
              <w:rPr>
                <w:rFonts w:asciiTheme="majorBidi" w:hAnsiTheme="majorBidi" w:cstheme="majorBidi"/>
                <w:color w:val="auto"/>
                <w:sz w:val="20"/>
                <w:lang w:val="sk-SK"/>
              </w:rPr>
              <w:t>.</w:t>
            </w:r>
            <w:r>
              <w:rPr>
                <w:rFonts w:asciiTheme="majorBidi" w:hAnsiTheme="majorBidi" w:cstheme="majorBidi"/>
                <w:color w:val="auto"/>
                <w:sz w:val="20"/>
                <w:lang w:val="sk-SK"/>
              </w:rPr>
              <w:t>2024</w:t>
            </w:r>
          </w:p>
        </w:tc>
        <w:tc>
          <w:tcPr>
            <w:tcW w:w="2454" w:type="dxa"/>
          </w:tcPr>
          <w:p w14:paraId="212A3352" w14:textId="77777777" w:rsidR="00BA0A2B" w:rsidRPr="00152028" w:rsidRDefault="00BA0A2B" w:rsidP="00CC6B64">
            <w:pPr>
              <w:pStyle w:val="Zkladntext"/>
              <w:widowControl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</w:p>
        </w:tc>
      </w:tr>
      <w:tr w:rsidR="00DF77D8" w:rsidRPr="00152028" w14:paraId="33F6E8EE" w14:textId="77777777" w:rsidTr="00BA0A2B">
        <w:trPr>
          <w:trHeight w:val="295"/>
        </w:trPr>
        <w:tc>
          <w:tcPr>
            <w:tcW w:w="1346" w:type="dxa"/>
          </w:tcPr>
          <w:p w14:paraId="698D1ED6" w14:textId="77777777" w:rsidR="00DF77D8" w:rsidRPr="00152028" w:rsidRDefault="00DF77D8" w:rsidP="00CC6B64">
            <w:pPr>
              <w:pStyle w:val="Zkladntext"/>
              <w:widowControl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</w:p>
        </w:tc>
        <w:tc>
          <w:tcPr>
            <w:tcW w:w="2748" w:type="dxa"/>
          </w:tcPr>
          <w:p w14:paraId="65E4E25D" w14:textId="77777777" w:rsidR="00DF77D8" w:rsidRPr="00152028" w:rsidRDefault="00DF77D8" w:rsidP="00C8043B">
            <w:pPr>
              <w:pStyle w:val="Zkladntext"/>
              <w:widowControl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</w:p>
        </w:tc>
        <w:tc>
          <w:tcPr>
            <w:tcW w:w="2453" w:type="dxa"/>
          </w:tcPr>
          <w:p w14:paraId="18CCF5D6" w14:textId="77777777" w:rsidR="00DF77D8" w:rsidRPr="00152028" w:rsidRDefault="00DF77D8" w:rsidP="00CC6B64">
            <w:pPr>
              <w:pStyle w:val="Zkladntext"/>
              <w:widowControl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</w:p>
        </w:tc>
        <w:tc>
          <w:tcPr>
            <w:tcW w:w="2454" w:type="dxa"/>
          </w:tcPr>
          <w:p w14:paraId="09FFC360" w14:textId="77777777" w:rsidR="00DF77D8" w:rsidRPr="00152028" w:rsidRDefault="00DF77D8" w:rsidP="00CC6B64">
            <w:pPr>
              <w:pStyle w:val="Zkladntext"/>
              <w:widowControl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</w:p>
        </w:tc>
      </w:tr>
      <w:tr w:rsidR="00DF77D8" w:rsidRPr="00152028" w14:paraId="4CDE5DD8" w14:textId="77777777" w:rsidTr="00BA0A2B">
        <w:trPr>
          <w:trHeight w:val="295"/>
        </w:trPr>
        <w:tc>
          <w:tcPr>
            <w:tcW w:w="1346" w:type="dxa"/>
          </w:tcPr>
          <w:p w14:paraId="2252CF00" w14:textId="77777777" w:rsidR="00DF77D8" w:rsidRPr="00152028" w:rsidRDefault="00DF77D8" w:rsidP="00CC6B64">
            <w:pPr>
              <w:pStyle w:val="Zkladntext"/>
              <w:widowControl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</w:p>
        </w:tc>
        <w:tc>
          <w:tcPr>
            <w:tcW w:w="2748" w:type="dxa"/>
          </w:tcPr>
          <w:p w14:paraId="5DDBF2FD" w14:textId="77777777" w:rsidR="00DF77D8" w:rsidRPr="00152028" w:rsidRDefault="00DF77D8" w:rsidP="00C8043B">
            <w:pPr>
              <w:pStyle w:val="Zkladntext"/>
              <w:widowControl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</w:p>
        </w:tc>
        <w:tc>
          <w:tcPr>
            <w:tcW w:w="2453" w:type="dxa"/>
          </w:tcPr>
          <w:p w14:paraId="5A05B265" w14:textId="77777777" w:rsidR="00DF77D8" w:rsidRPr="00152028" w:rsidRDefault="00DF77D8" w:rsidP="00CC6B64">
            <w:pPr>
              <w:pStyle w:val="Zkladntext"/>
              <w:widowControl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</w:p>
        </w:tc>
        <w:tc>
          <w:tcPr>
            <w:tcW w:w="2454" w:type="dxa"/>
          </w:tcPr>
          <w:p w14:paraId="2799A868" w14:textId="77777777" w:rsidR="00DF77D8" w:rsidRPr="00152028" w:rsidRDefault="00DF77D8" w:rsidP="00CC6B64">
            <w:pPr>
              <w:pStyle w:val="Zkladntext"/>
              <w:widowControl/>
              <w:spacing w:before="120"/>
              <w:jc w:val="left"/>
              <w:rPr>
                <w:rFonts w:asciiTheme="majorBidi" w:hAnsiTheme="majorBidi" w:cstheme="majorBidi"/>
                <w:color w:val="auto"/>
                <w:sz w:val="20"/>
                <w:lang w:val="sk-SK"/>
              </w:rPr>
            </w:pPr>
          </w:p>
        </w:tc>
      </w:tr>
    </w:tbl>
    <w:p w14:paraId="09C30CED" w14:textId="77777777" w:rsidR="00BA0A2B" w:rsidRPr="00152028" w:rsidRDefault="00BA0A2B">
      <w:pPr>
        <w:rPr>
          <w:rFonts w:asciiTheme="majorBidi" w:hAnsiTheme="majorBidi" w:cstheme="majorBidi"/>
        </w:rPr>
      </w:pPr>
    </w:p>
    <w:sectPr w:rsidR="00BA0A2B" w:rsidRPr="00152028" w:rsidSect="002B25C2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410" w:right="1134" w:bottom="1418" w:left="1418" w:header="1134" w:footer="1134" w:gutter="284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76437F" w14:textId="77777777" w:rsidR="005E48BB" w:rsidRDefault="005E48BB">
      <w:r>
        <w:separator/>
      </w:r>
    </w:p>
  </w:endnote>
  <w:endnote w:type="continuationSeparator" w:id="0">
    <w:p w14:paraId="62AD4C76" w14:textId="77777777" w:rsidR="005E48BB" w:rsidRDefault="005E4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B972D" w14:textId="77777777" w:rsidR="0036213B" w:rsidRPr="006A0799" w:rsidRDefault="0036213B" w:rsidP="006A0799">
    <w:pPr>
      <w:pStyle w:val="Pta"/>
      <w:jc w:val="left"/>
      <w:rPr>
        <w:lang w:val="sk-S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C78B23" w14:textId="77777777" w:rsidR="00152028" w:rsidRPr="006A0799" w:rsidRDefault="00152028" w:rsidP="00A30FA1">
    <w:pPr>
      <w:pStyle w:val="Pta"/>
      <w:jc w:val="left"/>
      <w:rPr>
        <w:rFonts w:asciiTheme="majorBidi" w:hAnsiTheme="majorBidi" w:cstheme="majorBidi"/>
        <w:szCs w:val="16"/>
        <w:lang w:val="sk-SK"/>
      </w:rPr>
    </w:pPr>
    <w:r w:rsidRPr="006A0799">
      <w:rPr>
        <w:rFonts w:asciiTheme="majorBidi" w:hAnsiTheme="majorBidi" w:cstheme="majorBidi"/>
        <w:szCs w:val="16"/>
        <w:lang w:val="sk-SK"/>
      </w:rPr>
      <w:t>[IDKP 01</w:t>
    </w:r>
    <w:r w:rsidR="00A30FA1">
      <w:rPr>
        <w:rFonts w:asciiTheme="majorBidi" w:hAnsiTheme="majorBidi" w:cstheme="majorBidi"/>
        <w:szCs w:val="16"/>
        <w:lang w:val="sk-SK"/>
      </w:rPr>
      <w:t>3SM 06</w:t>
    </w:r>
    <w:r w:rsidR="006700CB">
      <w:rPr>
        <w:rFonts w:asciiTheme="majorBidi" w:hAnsiTheme="majorBidi" w:cstheme="majorBidi"/>
        <w:szCs w:val="16"/>
        <w:lang w:val="sk-SK"/>
      </w:rPr>
      <w:t xml:space="preserve">  v01.00</w:t>
    </w:r>
    <w:r w:rsidRPr="006A0799">
      <w:rPr>
        <w:rFonts w:asciiTheme="majorBidi" w:hAnsiTheme="majorBidi" w:cstheme="majorBidi"/>
        <w:szCs w:val="16"/>
        <w:lang w:val="sk-SK"/>
      </w:rPr>
      <w:t xml:space="preserve"> // </w:t>
    </w:r>
    <w:r w:rsidR="00A30FA1">
      <w:rPr>
        <w:rFonts w:asciiTheme="majorBidi" w:hAnsiTheme="majorBidi" w:cstheme="majorBidi"/>
        <w:szCs w:val="16"/>
        <w:lang w:val="sk-SK"/>
      </w:rPr>
      <w:t>01. 10</w:t>
    </w:r>
    <w:r w:rsidR="006A0799" w:rsidRPr="006A0799">
      <w:rPr>
        <w:rFonts w:asciiTheme="majorBidi" w:hAnsiTheme="majorBidi" w:cstheme="majorBidi"/>
        <w:szCs w:val="16"/>
        <w:lang w:val="sk-SK"/>
      </w:rPr>
      <w:t>. 2017</w:t>
    </w:r>
    <w:r w:rsidRPr="006A0799">
      <w:rPr>
        <w:rFonts w:asciiTheme="majorBidi" w:hAnsiTheme="majorBidi" w:cstheme="majorBidi"/>
        <w:szCs w:val="16"/>
        <w:lang w:val="sk-SK"/>
      </w:rPr>
      <w:t xml:space="preserve">, © </w:t>
    </w:r>
    <w:proofErr w:type="spellStart"/>
    <w:r w:rsidRPr="006A0799">
      <w:rPr>
        <w:rFonts w:asciiTheme="majorBidi" w:hAnsiTheme="majorBidi" w:cstheme="majorBidi"/>
        <w:szCs w:val="16"/>
        <w:lang w:val="sk-SK"/>
      </w:rPr>
      <w:t>Tabita</w:t>
    </w:r>
    <w:proofErr w:type="spellEnd"/>
    <w:r w:rsidRPr="006A0799">
      <w:rPr>
        <w:rFonts w:asciiTheme="majorBidi" w:hAnsiTheme="majorBidi" w:cstheme="majorBidi"/>
        <w:szCs w:val="16"/>
        <w:lang w:val="sk-SK"/>
      </w:rPr>
      <w:t xml:space="preserve"> </w:t>
    </w:r>
    <w:proofErr w:type="spellStart"/>
    <w:r w:rsidRPr="006A0799">
      <w:rPr>
        <w:rFonts w:asciiTheme="majorBidi" w:hAnsiTheme="majorBidi" w:cstheme="majorBidi"/>
        <w:szCs w:val="16"/>
        <w:lang w:val="sk-SK"/>
      </w:rPr>
      <w:t>s.r.o</w:t>
    </w:r>
    <w:proofErr w:type="spellEnd"/>
    <w:r w:rsidRPr="006A0799">
      <w:rPr>
        <w:rFonts w:asciiTheme="majorBidi" w:hAnsiTheme="majorBidi" w:cstheme="majorBidi"/>
        <w:szCs w:val="16"/>
        <w:lang w:val="sk-SK"/>
      </w:rPr>
      <w:t>.]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FB6440" w14:textId="77777777" w:rsidR="005E48BB" w:rsidRDefault="005E48BB">
      <w:r>
        <w:separator/>
      </w:r>
    </w:p>
  </w:footnote>
  <w:footnote w:type="continuationSeparator" w:id="0">
    <w:p w14:paraId="5B378FC8" w14:textId="77777777" w:rsidR="005E48BB" w:rsidRDefault="005E4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446" w:type="dxa"/>
      <w:tblInd w:w="-85" w:type="dxa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1692"/>
      <w:gridCol w:w="6053"/>
      <w:gridCol w:w="1701"/>
    </w:tblGrid>
    <w:tr w:rsidR="006A0799" w:rsidRPr="00152028" w14:paraId="09C40151" w14:textId="77777777" w:rsidTr="00820DA5">
      <w:trPr>
        <w:cantSplit/>
        <w:trHeight w:hRule="exact" w:val="608"/>
      </w:trPr>
      <w:tc>
        <w:tcPr>
          <w:tcW w:w="1692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2708D928" w14:textId="77777777" w:rsidR="006A0799" w:rsidRPr="00152028" w:rsidRDefault="00974227" w:rsidP="00820DA5">
          <w:pPr>
            <w:snapToGrid w:val="0"/>
            <w:ind w:firstLine="0"/>
            <w:jc w:val="center"/>
            <w:rPr>
              <w:rFonts w:ascii="Times New Roman" w:hAnsi="Times New Roman"/>
              <w:b/>
              <w:sz w:val="24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12E98690" wp14:editId="23DC0440">
                <wp:extent cx="723900" cy="723900"/>
                <wp:effectExtent l="0" t="0" r="0" b="0"/>
                <wp:docPr id="2" name="Obrázok 2" descr="C:\Users\s\Desktop\logocervene-01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1" descr="C:\Users\s\Desktop\logocervene-01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5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197F93D3" w14:textId="2501F0B5" w:rsidR="006A0799" w:rsidRPr="00152028" w:rsidRDefault="00777F9D" w:rsidP="00820DA5">
          <w:pPr>
            <w:pStyle w:val="Nadpis1"/>
            <w:spacing w:before="0" w:after="0"/>
            <w:ind w:firstLine="10"/>
            <w:rPr>
              <w:rFonts w:ascii="Times New Roman" w:hAnsi="Times New Roman"/>
              <w:szCs w:val="28"/>
              <w:lang w:val="sk-SK"/>
            </w:rPr>
          </w:pPr>
          <w:proofErr w:type="spellStart"/>
          <w:r>
            <w:rPr>
              <w:rFonts w:ascii="Times New Roman" w:hAnsi="Times New Roman"/>
              <w:szCs w:val="28"/>
              <w:lang w:val="sk-SK"/>
            </w:rPr>
            <w:t>LUX,n.o</w:t>
          </w:r>
          <w:proofErr w:type="spellEnd"/>
          <w:r>
            <w:rPr>
              <w:rFonts w:ascii="Times New Roman" w:hAnsi="Times New Roman"/>
              <w:szCs w:val="28"/>
              <w:lang w:val="sk-SK"/>
            </w:rPr>
            <w:t>., Opatovská cesta 97, 040 01 Košice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E56B348" w14:textId="77777777" w:rsidR="006A0799" w:rsidRPr="00ED189A" w:rsidRDefault="006A0799" w:rsidP="006A0799">
          <w:pPr>
            <w:ind w:firstLine="0"/>
            <w:jc w:val="left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 xml:space="preserve">Ev. č.: </w:t>
          </w:r>
          <w:r w:rsidR="00974227">
            <w:rPr>
              <w:rFonts w:ascii="Times New Roman" w:hAnsi="Times New Roman"/>
              <w:sz w:val="18"/>
              <w:szCs w:val="18"/>
            </w:rPr>
            <w:t>MP03.S002</w:t>
          </w:r>
        </w:p>
        <w:p w14:paraId="6F28C2BF" w14:textId="77777777" w:rsidR="006A0799" w:rsidRPr="00152028" w:rsidRDefault="006A0799" w:rsidP="006A0799">
          <w:pPr>
            <w:ind w:firstLine="0"/>
            <w:rPr>
              <w:rFonts w:ascii="Times New Roman" w:hAnsi="Times New Roman"/>
              <w:sz w:val="20"/>
            </w:rPr>
          </w:pPr>
          <w:r w:rsidRPr="00ED189A">
            <w:rPr>
              <w:rFonts w:ascii="Times New Roman" w:hAnsi="Times New Roman"/>
              <w:sz w:val="18"/>
              <w:szCs w:val="18"/>
            </w:rPr>
            <w:t xml:space="preserve">Výtlačok číslo: </w:t>
          </w:r>
          <w:r w:rsidR="006700CB">
            <w:rPr>
              <w:rFonts w:ascii="Times New Roman" w:hAnsi="Times New Roman"/>
              <w:sz w:val="18"/>
              <w:szCs w:val="18"/>
            </w:rPr>
            <w:t>1</w:t>
          </w:r>
        </w:p>
      </w:tc>
    </w:tr>
    <w:tr w:rsidR="006A0799" w:rsidRPr="00152028" w14:paraId="45D4B0A0" w14:textId="77777777" w:rsidTr="00820DA5">
      <w:trPr>
        <w:cantSplit/>
      </w:trPr>
      <w:tc>
        <w:tcPr>
          <w:tcW w:w="1692" w:type="dxa"/>
          <w:vMerge/>
          <w:tcBorders>
            <w:left w:val="single" w:sz="4" w:space="0" w:color="000000"/>
            <w:bottom w:val="single" w:sz="4" w:space="0" w:color="000000"/>
          </w:tcBorders>
          <w:vAlign w:val="center"/>
        </w:tcPr>
        <w:p w14:paraId="3F733181" w14:textId="77777777" w:rsidR="006A0799" w:rsidRPr="00152028" w:rsidRDefault="006A0799" w:rsidP="00820DA5">
          <w:pPr>
            <w:snapToGrid w:val="0"/>
            <w:ind w:firstLine="0"/>
            <w:jc w:val="left"/>
            <w:rPr>
              <w:rFonts w:ascii="Times New Roman" w:hAnsi="Times New Roman"/>
            </w:rPr>
          </w:pPr>
        </w:p>
      </w:tc>
      <w:tc>
        <w:tcPr>
          <w:tcW w:w="6053" w:type="dxa"/>
          <w:tcBorders>
            <w:left w:val="single" w:sz="4" w:space="0" w:color="000000"/>
            <w:bottom w:val="single" w:sz="4" w:space="0" w:color="000000"/>
          </w:tcBorders>
          <w:shd w:val="clear" w:color="auto" w:fill="C2D69B" w:themeFill="accent3" w:themeFillTint="99"/>
          <w:vAlign w:val="center"/>
        </w:tcPr>
        <w:p w14:paraId="413EFABA" w14:textId="77777777" w:rsidR="006A0799" w:rsidRPr="00152028" w:rsidRDefault="006F2DE6" w:rsidP="006F2DE6">
          <w:pPr>
            <w:ind w:firstLine="18"/>
            <w:jc w:val="center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>Zásady pre prijímanie darov</w:t>
          </w:r>
        </w:p>
      </w:tc>
      <w:tc>
        <w:tcPr>
          <w:tcW w:w="1701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8259BBF" w14:textId="77777777" w:rsidR="006A0799" w:rsidRPr="00152028" w:rsidRDefault="006A0799" w:rsidP="00820DA5">
          <w:pPr>
            <w:snapToGrid w:val="0"/>
            <w:ind w:firstLine="10"/>
            <w:jc w:val="center"/>
            <w:rPr>
              <w:rFonts w:ascii="Times New Roman" w:hAnsi="Times New Roman"/>
              <w:sz w:val="20"/>
            </w:rPr>
          </w:pPr>
          <w:r w:rsidRPr="00152028">
            <w:rPr>
              <w:rFonts w:ascii="Times New Roman" w:hAnsi="Times New Roman"/>
              <w:sz w:val="20"/>
            </w:rPr>
            <w:t xml:space="preserve">Strana </w:t>
          </w:r>
          <w:r w:rsidR="009F6676" w:rsidRPr="00152028">
            <w:rPr>
              <w:rFonts w:ascii="Times New Roman" w:hAnsi="Times New Roman"/>
              <w:sz w:val="20"/>
            </w:rPr>
            <w:fldChar w:fldCharType="begin"/>
          </w:r>
          <w:r w:rsidRPr="00152028">
            <w:rPr>
              <w:rFonts w:ascii="Times New Roman" w:hAnsi="Times New Roman"/>
              <w:sz w:val="20"/>
            </w:rPr>
            <w:instrText xml:space="preserve"> PAGE   \* MERGEFORMAT </w:instrText>
          </w:r>
          <w:r w:rsidR="009F6676" w:rsidRPr="00152028">
            <w:rPr>
              <w:rFonts w:ascii="Times New Roman" w:hAnsi="Times New Roman"/>
              <w:sz w:val="20"/>
            </w:rPr>
            <w:fldChar w:fldCharType="separate"/>
          </w:r>
          <w:r w:rsidR="00576F65">
            <w:rPr>
              <w:rFonts w:ascii="Times New Roman" w:hAnsi="Times New Roman"/>
              <w:noProof/>
              <w:sz w:val="20"/>
            </w:rPr>
            <w:t>2</w:t>
          </w:r>
          <w:r w:rsidR="009F6676" w:rsidRPr="00152028">
            <w:rPr>
              <w:rFonts w:ascii="Times New Roman" w:hAnsi="Times New Roman"/>
              <w:sz w:val="20"/>
            </w:rPr>
            <w:fldChar w:fldCharType="end"/>
          </w:r>
          <w:r w:rsidRPr="00152028">
            <w:rPr>
              <w:rFonts w:ascii="Times New Roman" w:hAnsi="Times New Roman"/>
              <w:sz w:val="20"/>
            </w:rPr>
            <w:t>/</w:t>
          </w:r>
          <w:fldSimple w:instr=" NUMPAGES   \* MERGEFORMAT ">
            <w:r w:rsidR="00576F65" w:rsidRPr="00576F65">
              <w:rPr>
                <w:rFonts w:ascii="Times New Roman" w:hAnsi="Times New Roman"/>
                <w:noProof/>
                <w:sz w:val="20"/>
              </w:rPr>
              <w:t>5</w:t>
            </w:r>
          </w:fldSimple>
        </w:p>
      </w:tc>
    </w:tr>
  </w:tbl>
  <w:p w14:paraId="0B88B37C" w14:textId="77777777" w:rsidR="00152028" w:rsidRDefault="0015202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446" w:type="dxa"/>
      <w:tblInd w:w="-85" w:type="dxa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1692"/>
      <w:gridCol w:w="6053"/>
      <w:gridCol w:w="1701"/>
    </w:tblGrid>
    <w:tr w:rsidR="00152028" w:rsidRPr="00152028" w14:paraId="19CAD10C" w14:textId="77777777" w:rsidTr="00152028">
      <w:trPr>
        <w:cantSplit/>
        <w:trHeight w:hRule="exact" w:val="608"/>
      </w:trPr>
      <w:tc>
        <w:tcPr>
          <w:tcW w:w="1692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48E4B963" w14:textId="77777777" w:rsidR="00152028" w:rsidRPr="00152028" w:rsidRDefault="00974227" w:rsidP="00820DA5">
          <w:pPr>
            <w:snapToGrid w:val="0"/>
            <w:ind w:firstLine="0"/>
            <w:jc w:val="center"/>
            <w:rPr>
              <w:rFonts w:ascii="Times New Roman" w:hAnsi="Times New Roman"/>
              <w:b/>
              <w:sz w:val="24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4A9BDF18" wp14:editId="58CA7F5F">
                <wp:extent cx="723900" cy="723900"/>
                <wp:effectExtent l="0" t="0" r="0" b="0"/>
                <wp:docPr id="1" name="Obrázok 1" descr="C:\Users\s\Desktop\logocervene-01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1" descr="C:\Users\s\Desktop\logocervene-01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5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9A8F597" w14:textId="2CCEDA38" w:rsidR="00152028" w:rsidRPr="00152028" w:rsidRDefault="00777F9D" w:rsidP="00152028">
          <w:pPr>
            <w:pStyle w:val="Nadpis1"/>
            <w:spacing w:before="0" w:after="0"/>
            <w:ind w:firstLine="10"/>
            <w:rPr>
              <w:rFonts w:ascii="Times New Roman" w:hAnsi="Times New Roman"/>
              <w:szCs w:val="28"/>
              <w:lang w:val="sk-SK"/>
            </w:rPr>
          </w:pPr>
          <w:proofErr w:type="spellStart"/>
          <w:r>
            <w:rPr>
              <w:rFonts w:ascii="Times New Roman" w:hAnsi="Times New Roman"/>
              <w:szCs w:val="28"/>
              <w:lang w:val="sk-SK"/>
            </w:rPr>
            <w:t>LUX,n.o</w:t>
          </w:r>
          <w:proofErr w:type="spellEnd"/>
          <w:r>
            <w:rPr>
              <w:rFonts w:ascii="Times New Roman" w:hAnsi="Times New Roman"/>
              <w:szCs w:val="28"/>
              <w:lang w:val="sk-SK"/>
            </w:rPr>
            <w:t>., Opatovská cesta 97, 040 01 Košice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1E2678A" w14:textId="77777777" w:rsidR="00152028" w:rsidRPr="00974227" w:rsidRDefault="00152028" w:rsidP="00820DA5">
          <w:pPr>
            <w:ind w:firstLine="0"/>
            <w:jc w:val="center"/>
            <w:rPr>
              <w:rFonts w:ascii="Times New Roman" w:hAnsi="Times New Roman"/>
              <w:sz w:val="20"/>
            </w:rPr>
          </w:pPr>
          <w:r w:rsidRPr="00152028">
            <w:rPr>
              <w:rFonts w:ascii="Times New Roman" w:hAnsi="Times New Roman"/>
              <w:sz w:val="20"/>
            </w:rPr>
            <w:t>Ev. č.:</w:t>
          </w:r>
          <w:r w:rsidR="00974227">
            <w:rPr>
              <w:rFonts w:ascii="Times New Roman" w:hAnsi="Times New Roman"/>
              <w:sz w:val="20"/>
            </w:rPr>
            <w:t>MP03.S002</w:t>
          </w:r>
        </w:p>
        <w:p w14:paraId="55AAF020" w14:textId="77777777" w:rsidR="00152028" w:rsidRPr="00152028" w:rsidRDefault="00152028" w:rsidP="00820DA5">
          <w:pPr>
            <w:ind w:firstLine="0"/>
            <w:jc w:val="center"/>
            <w:rPr>
              <w:rFonts w:ascii="Times New Roman" w:hAnsi="Times New Roman"/>
              <w:sz w:val="20"/>
            </w:rPr>
          </w:pPr>
        </w:p>
      </w:tc>
    </w:tr>
    <w:tr w:rsidR="00152028" w:rsidRPr="00152028" w14:paraId="561DD315" w14:textId="77777777" w:rsidTr="00820DA5">
      <w:trPr>
        <w:cantSplit/>
      </w:trPr>
      <w:tc>
        <w:tcPr>
          <w:tcW w:w="1692" w:type="dxa"/>
          <w:vMerge/>
          <w:tcBorders>
            <w:left w:val="single" w:sz="4" w:space="0" w:color="000000"/>
            <w:bottom w:val="single" w:sz="4" w:space="0" w:color="000000"/>
          </w:tcBorders>
          <w:vAlign w:val="center"/>
        </w:tcPr>
        <w:p w14:paraId="14C26F89" w14:textId="77777777" w:rsidR="00152028" w:rsidRPr="00152028" w:rsidRDefault="00152028" w:rsidP="00820DA5">
          <w:pPr>
            <w:snapToGrid w:val="0"/>
            <w:ind w:firstLine="0"/>
            <w:jc w:val="left"/>
            <w:rPr>
              <w:rFonts w:ascii="Times New Roman" w:hAnsi="Times New Roman"/>
            </w:rPr>
          </w:pPr>
        </w:p>
      </w:tc>
      <w:tc>
        <w:tcPr>
          <w:tcW w:w="6053" w:type="dxa"/>
          <w:tcBorders>
            <w:left w:val="single" w:sz="4" w:space="0" w:color="000000"/>
            <w:bottom w:val="single" w:sz="4" w:space="0" w:color="000000"/>
          </w:tcBorders>
          <w:shd w:val="clear" w:color="auto" w:fill="C2D69B" w:themeFill="accent3" w:themeFillTint="99"/>
          <w:vAlign w:val="center"/>
        </w:tcPr>
        <w:p w14:paraId="023D9AC3" w14:textId="77777777" w:rsidR="00152028" w:rsidRPr="00152028" w:rsidRDefault="00152028" w:rsidP="00820DA5">
          <w:pPr>
            <w:ind w:firstLine="18"/>
            <w:jc w:val="center"/>
            <w:rPr>
              <w:rFonts w:ascii="Times New Roman" w:hAnsi="Times New Roman"/>
              <w:b/>
              <w:bCs/>
            </w:rPr>
          </w:pPr>
          <w:r w:rsidRPr="00152028">
            <w:rPr>
              <w:rFonts w:ascii="Times New Roman" w:hAnsi="Times New Roman"/>
              <w:b/>
              <w:bCs/>
            </w:rPr>
            <w:t xml:space="preserve">Interný dokument </w:t>
          </w:r>
          <w:r w:rsidR="006700CB">
            <w:rPr>
              <w:rFonts w:ascii="Times New Roman" w:hAnsi="Times New Roman"/>
              <w:b/>
              <w:bCs/>
            </w:rPr>
            <w:t>- Smernica</w:t>
          </w:r>
        </w:p>
      </w:tc>
      <w:tc>
        <w:tcPr>
          <w:tcW w:w="1701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066E2F7" w14:textId="77777777" w:rsidR="00152028" w:rsidRPr="00152028" w:rsidRDefault="00152028" w:rsidP="00820DA5">
          <w:pPr>
            <w:snapToGrid w:val="0"/>
            <w:ind w:firstLine="10"/>
            <w:jc w:val="center"/>
            <w:rPr>
              <w:rFonts w:ascii="Times New Roman" w:hAnsi="Times New Roman"/>
              <w:sz w:val="20"/>
            </w:rPr>
          </w:pPr>
          <w:r w:rsidRPr="00152028">
            <w:rPr>
              <w:rFonts w:ascii="Times New Roman" w:hAnsi="Times New Roman"/>
              <w:sz w:val="20"/>
            </w:rPr>
            <w:t xml:space="preserve">Strana </w:t>
          </w:r>
          <w:r w:rsidR="009F6676" w:rsidRPr="00152028">
            <w:rPr>
              <w:rFonts w:ascii="Times New Roman" w:hAnsi="Times New Roman"/>
              <w:sz w:val="20"/>
            </w:rPr>
            <w:fldChar w:fldCharType="begin"/>
          </w:r>
          <w:r w:rsidRPr="00152028">
            <w:rPr>
              <w:rFonts w:ascii="Times New Roman" w:hAnsi="Times New Roman"/>
              <w:sz w:val="20"/>
            </w:rPr>
            <w:instrText xml:space="preserve"> PAGE   \* MERGEFORMAT </w:instrText>
          </w:r>
          <w:r w:rsidR="009F6676" w:rsidRPr="00152028">
            <w:rPr>
              <w:rFonts w:ascii="Times New Roman" w:hAnsi="Times New Roman"/>
              <w:sz w:val="20"/>
            </w:rPr>
            <w:fldChar w:fldCharType="separate"/>
          </w:r>
          <w:r w:rsidR="00A15775">
            <w:rPr>
              <w:rFonts w:ascii="Times New Roman" w:hAnsi="Times New Roman"/>
              <w:noProof/>
              <w:sz w:val="20"/>
            </w:rPr>
            <w:t>1</w:t>
          </w:r>
          <w:r w:rsidR="009F6676" w:rsidRPr="00152028">
            <w:rPr>
              <w:rFonts w:ascii="Times New Roman" w:hAnsi="Times New Roman"/>
              <w:sz w:val="20"/>
            </w:rPr>
            <w:fldChar w:fldCharType="end"/>
          </w:r>
          <w:r w:rsidRPr="00152028">
            <w:rPr>
              <w:rFonts w:ascii="Times New Roman" w:hAnsi="Times New Roman"/>
              <w:sz w:val="20"/>
            </w:rPr>
            <w:t>/</w:t>
          </w:r>
          <w:fldSimple w:instr=" NUMPAGES   \* MERGEFORMAT ">
            <w:r w:rsidR="00A15775" w:rsidRPr="00A15775">
              <w:rPr>
                <w:rFonts w:ascii="Times New Roman" w:hAnsi="Times New Roman"/>
                <w:noProof/>
                <w:sz w:val="20"/>
              </w:rPr>
              <w:t>5</w:t>
            </w:r>
          </w:fldSimple>
        </w:p>
      </w:tc>
    </w:tr>
  </w:tbl>
  <w:p w14:paraId="5137A3B2" w14:textId="77777777" w:rsidR="0036213B" w:rsidRPr="00152028" w:rsidRDefault="0036213B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12452"/>
    <w:multiLevelType w:val="multilevel"/>
    <w:tmpl w:val="1A163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47C3125"/>
    <w:multiLevelType w:val="hybridMultilevel"/>
    <w:tmpl w:val="2116B73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E7139"/>
    <w:multiLevelType w:val="multilevel"/>
    <w:tmpl w:val="1A163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C5C5361"/>
    <w:multiLevelType w:val="multilevel"/>
    <w:tmpl w:val="874CF2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17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1D424C4"/>
    <w:multiLevelType w:val="multilevel"/>
    <w:tmpl w:val="7C880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F716F0"/>
    <w:multiLevelType w:val="hybridMultilevel"/>
    <w:tmpl w:val="005AE1C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B83DE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097ADA"/>
    <w:multiLevelType w:val="hybridMultilevel"/>
    <w:tmpl w:val="C51E8F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36FB5"/>
    <w:multiLevelType w:val="hybridMultilevel"/>
    <w:tmpl w:val="6FBCF364"/>
    <w:lvl w:ilvl="0" w:tplc="FE78FD1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28EC2225"/>
    <w:multiLevelType w:val="hybridMultilevel"/>
    <w:tmpl w:val="F51A82CC"/>
    <w:lvl w:ilvl="0" w:tplc="D750D8D4">
      <w:start w:val="1"/>
      <w:numFmt w:val="bullet"/>
      <w:lvlText w:val=""/>
      <w:lvlJc w:val="left"/>
      <w:pPr>
        <w:tabs>
          <w:tab w:val="num" w:pos="644"/>
        </w:tabs>
        <w:ind w:left="624" w:hanging="34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C434C31"/>
    <w:multiLevelType w:val="hybridMultilevel"/>
    <w:tmpl w:val="F62C798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C4F68"/>
    <w:multiLevelType w:val="hybridMultilevel"/>
    <w:tmpl w:val="DAFA301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243F32"/>
    <w:multiLevelType w:val="multilevel"/>
    <w:tmpl w:val="1A163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3B51D3D"/>
    <w:multiLevelType w:val="hybridMultilevel"/>
    <w:tmpl w:val="93268CFE"/>
    <w:lvl w:ilvl="0" w:tplc="87B0E2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7C0C48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ECE2DF4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EE24DEB"/>
    <w:multiLevelType w:val="hybridMultilevel"/>
    <w:tmpl w:val="2050EBF2"/>
    <w:lvl w:ilvl="0" w:tplc="F8466116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FA60D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3157475"/>
    <w:multiLevelType w:val="hybridMultilevel"/>
    <w:tmpl w:val="D5B4E1B0"/>
    <w:lvl w:ilvl="0" w:tplc="D750D8D4">
      <w:start w:val="1"/>
      <w:numFmt w:val="bullet"/>
      <w:lvlText w:val=""/>
      <w:lvlJc w:val="left"/>
      <w:pPr>
        <w:tabs>
          <w:tab w:val="num" w:pos="928"/>
        </w:tabs>
        <w:ind w:left="908" w:hanging="34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AC12C31"/>
    <w:multiLevelType w:val="multilevel"/>
    <w:tmpl w:val="1A163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20B54C2"/>
    <w:multiLevelType w:val="multilevel"/>
    <w:tmpl w:val="1A163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4B47E49"/>
    <w:multiLevelType w:val="hybridMultilevel"/>
    <w:tmpl w:val="6FBCF364"/>
    <w:lvl w:ilvl="0" w:tplc="D750D8D4">
      <w:start w:val="1"/>
      <w:numFmt w:val="bullet"/>
      <w:lvlText w:val=""/>
      <w:lvlJc w:val="left"/>
      <w:pPr>
        <w:tabs>
          <w:tab w:val="num" w:pos="1004"/>
        </w:tabs>
        <w:ind w:left="984" w:hanging="34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9" w15:restartNumberingAfterBreak="0">
    <w:nsid w:val="76AD2E41"/>
    <w:multiLevelType w:val="multilevel"/>
    <w:tmpl w:val="1A1638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AC1131F"/>
    <w:multiLevelType w:val="multilevel"/>
    <w:tmpl w:val="9E768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7572012">
    <w:abstractNumId w:val="3"/>
  </w:num>
  <w:num w:numId="2" w16cid:durableId="1484857011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8125584">
    <w:abstractNumId w:val="8"/>
  </w:num>
  <w:num w:numId="4" w16cid:durableId="1178234824">
    <w:abstractNumId w:val="7"/>
  </w:num>
  <w:num w:numId="5" w16cid:durableId="1811053684">
    <w:abstractNumId w:val="18"/>
  </w:num>
  <w:num w:numId="6" w16cid:durableId="1513908509">
    <w:abstractNumId w:val="15"/>
  </w:num>
  <w:num w:numId="7" w16cid:durableId="1541211180">
    <w:abstractNumId w:val="3"/>
  </w:num>
  <w:num w:numId="8" w16cid:durableId="945886474">
    <w:abstractNumId w:val="14"/>
  </w:num>
  <w:num w:numId="9" w16cid:durableId="499389835">
    <w:abstractNumId w:val="5"/>
  </w:num>
  <w:num w:numId="10" w16cid:durableId="778991313">
    <w:abstractNumId w:val="0"/>
  </w:num>
  <w:num w:numId="11" w16cid:durableId="943461028">
    <w:abstractNumId w:val="16"/>
  </w:num>
  <w:num w:numId="12" w16cid:durableId="316692311">
    <w:abstractNumId w:val="17"/>
  </w:num>
  <w:num w:numId="13" w16cid:durableId="944075528">
    <w:abstractNumId w:val="2"/>
  </w:num>
  <w:num w:numId="14" w16cid:durableId="70811314">
    <w:abstractNumId w:val="12"/>
  </w:num>
  <w:num w:numId="15" w16cid:durableId="645821176">
    <w:abstractNumId w:val="11"/>
  </w:num>
  <w:num w:numId="16" w16cid:durableId="1637442485">
    <w:abstractNumId w:val="19"/>
  </w:num>
  <w:num w:numId="17" w16cid:durableId="1709525644">
    <w:abstractNumId w:val="13"/>
  </w:num>
  <w:num w:numId="18" w16cid:durableId="398797057">
    <w:abstractNumId w:val="9"/>
  </w:num>
  <w:num w:numId="19" w16cid:durableId="1596865140">
    <w:abstractNumId w:val="6"/>
  </w:num>
  <w:num w:numId="20" w16cid:durableId="878249617">
    <w:abstractNumId w:val="10"/>
  </w:num>
  <w:num w:numId="21" w16cid:durableId="1367369975">
    <w:abstractNumId w:val="1"/>
  </w:num>
  <w:num w:numId="22" w16cid:durableId="513570834">
    <w:abstractNumId w:val="20"/>
  </w:num>
  <w:num w:numId="23" w16cid:durableId="2080131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1EC7"/>
    <w:rsid w:val="0000189B"/>
    <w:rsid w:val="00055526"/>
    <w:rsid w:val="0008450E"/>
    <w:rsid w:val="000A3247"/>
    <w:rsid w:val="000C1926"/>
    <w:rsid w:val="000E70C5"/>
    <w:rsid w:val="000F456B"/>
    <w:rsid w:val="00117C29"/>
    <w:rsid w:val="00126EB0"/>
    <w:rsid w:val="00140A69"/>
    <w:rsid w:val="00142E99"/>
    <w:rsid w:val="00152028"/>
    <w:rsid w:val="00160321"/>
    <w:rsid w:val="00160EC5"/>
    <w:rsid w:val="00161C1E"/>
    <w:rsid w:val="0019662F"/>
    <w:rsid w:val="001C0F4C"/>
    <w:rsid w:val="001E55EA"/>
    <w:rsid w:val="001F287D"/>
    <w:rsid w:val="0022296B"/>
    <w:rsid w:val="00224156"/>
    <w:rsid w:val="00264B47"/>
    <w:rsid w:val="00291DC0"/>
    <w:rsid w:val="002B25C2"/>
    <w:rsid w:val="002B4CE3"/>
    <w:rsid w:val="002C3302"/>
    <w:rsid w:val="0031300F"/>
    <w:rsid w:val="003349BE"/>
    <w:rsid w:val="00337101"/>
    <w:rsid w:val="0036213B"/>
    <w:rsid w:val="0037788F"/>
    <w:rsid w:val="00392D57"/>
    <w:rsid w:val="00396158"/>
    <w:rsid w:val="003D28C9"/>
    <w:rsid w:val="00435C8C"/>
    <w:rsid w:val="0043603E"/>
    <w:rsid w:val="004420D2"/>
    <w:rsid w:val="0046159F"/>
    <w:rsid w:val="00463C78"/>
    <w:rsid w:val="004842AC"/>
    <w:rsid w:val="004A1837"/>
    <w:rsid w:val="004C17B7"/>
    <w:rsid w:val="004C5351"/>
    <w:rsid w:val="0052208C"/>
    <w:rsid w:val="00566292"/>
    <w:rsid w:val="00576F65"/>
    <w:rsid w:val="005813B1"/>
    <w:rsid w:val="00583B9A"/>
    <w:rsid w:val="00596281"/>
    <w:rsid w:val="005B0805"/>
    <w:rsid w:val="005C1D12"/>
    <w:rsid w:val="005E48BB"/>
    <w:rsid w:val="005F3DBC"/>
    <w:rsid w:val="00622051"/>
    <w:rsid w:val="006700CB"/>
    <w:rsid w:val="00677F3F"/>
    <w:rsid w:val="006962B6"/>
    <w:rsid w:val="006A0799"/>
    <w:rsid w:val="006A2A70"/>
    <w:rsid w:val="006D14FA"/>
    <w:rsid w:val="006E1E7F"/>
    <w:rsid w:val="006E4831"/>
    <w:rsid w:val="006F2DE6"/>
    <w:rsid w:val="00706A1E"/>
    <w:rsid w:val="00760056"/>
    <w:rsid w:val="0077473D"/>
    <w:rsid w:val="00777F9D"/>
    <w:rsid w:val="007A41B9"/>
    <w:rsid w:val="007D4566"/>
    <w:rsid w:val="00805301"/>
    <w:rsid w:val="0081138E"/>
    <w:rsid w:val="00841767"/>
    <w:rsid w:val="0087422D"/>
    <w:rsid w:val="00882B5C"/>
    <w:rsid w:val="0089211B"/>
    <w:rsid w:val="008E5BEE"/>
    <w:rsid w:val="00913065"/>
    <w:rsid w:val="00954FBF"/>
    <w:rsid w:val="00971DD6"/>
    <w:rsid w:val="00974227"/>
    <w:rsid w:val="00990791"/>
    <w:rsid w:val="009A134F"/>
    <w:rsid w:val="009A40CF"/>
    <w:rsid w:val="009C64A2"/>
    <w:rsid w:val="009F6259"/>
    <w:rsid w:val="009F6676"/>
    <w:rsid w:val="009F708F"/>
    <w:rsid w:val="00A01EC7"/>
    <w:rsid w:val="00A15775"/>
    <w:rsid w:val="00A30FA1"/>
    <w:rsid w:val="00A51638"/>
    <w:rsid w:val="00A703FE"/>
    <w:rsid w:val="00A937E2"/>
    <w:rsid w:val="00AB73B9"/>
    <w:rsid w:val="00AC3874"/>
    <w:rsid w:val="00B02F58"/>
    <w:rsid w:val="00B14225"/>
    <w:rsid w:val="00B55754"/>
    <w:rsid w:val="00BA0A2B"/>
    <w:rsid w:val="00BB10FA"/>
    <w:rsid w:val="00BC4B3E"/>
    <w:rsid w:val="00BD2E31"/>
    <w:rsid w:val="00C03DC8"/>
    <w:rsid w:val="00C143D1"/>
    <w:rsid w:val="00C14F6B"/>
    <w:rsid w:val="00C33099"/>
    <w:rsid w:val="00C4313C"/>
    <w:rsid w:val="00C504BC"/>
    <w:rsid w:val="00C51EF7"/>
    <w:rsid w:val="00C73093"/>
    <w:rsid w:val="00C8424C"/>
    <w:rsid w:val="00CB5AD3"/>
    <w:rsid w:val="00CD3783"/>
    <w:rsid w:val="00CD4307"/>
    <w:rsid w:val="00D03BBA"/>
    <w:rsid w:val="00D04BC2"/>
    <w:rsid w:val="00D320D5"/>
    <w:rsid w:val="00D53DFE"/>
    <w:rsid w:val="00D73FF5"/>
    <w:rsid w:val="00D85262"/>
    <w:rsid w:val="00D9259F"/>
    <w:rsid w:val="00DC1492"/>
    <w:rsid w:val="00DC4A49"/>
    <w:rsid w:val="00DC62B1"/>
    <w:rsid w:val="00DF77D8"/>
    <w:rsid w:val="00E01313"/>
    <w:rsid w:val="00E22D6E"/>
    <w:rsid w:val="00E22D70"/>
    <w:rsid w:val="00E6043E"/>
    <w:rsid w:val="00E63F94"/>
    <w:rsid w:val="00E65654"/>
    <w:rsid w:val="00E73A79"/>
    <w:rsid w:val="00E802CF"/>
    <w:rsid w:val="00E95132"/>
    <w:rsid w:val="00EA4AF4"/>
    <w:rsid w:val="00EE6CEA"/>
    <w:rsid w:val="00F21933"/>
    <w:rsid w:val="00F24388"/>
    <w:rsid w:val="00F33ABF"/>
    <w:rsid w:val="00F41FD3"/>
    <w:rsid w:val="00F658B4"/>
    <w:rsid w:val="00FE36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4E9CD3"/>
  <w15:docId w15:val="{EC103FE5-D6F7-4CD1-B520-F110BB48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3874"/>
    <w:pPr>
      <w:ind w:firstLine="284"/>
      <w:jc w:val="both"/>
    </w:pPr>
    <w:rPr>
      <w:rFonts w:ascii="Arial" w:hAnsi="Arial"/>
      <w:sz w:val="22"/>
      <w:szCs w:val="24"/>
      <w:lang w:eastAsia="cs-CZ" w:bidi="ar-SA"/>
    </w:rPr>
  </w:style>
  <w:style w:type="paragraph" w:styleId="Nadpis1">
    <w:name w:val="heading 1"/>
    <w:basedOn w:val="Normlny"/>
    <w:next w:val="Normlny"/>
    <w:qFormat/>
    <w:rsid w:val="00AC3874"/>
    <w:pPr>
      <w:keepNext/>
      <w:spacing w:before="240" w:after="60"/>
      <w:ind w:firstLine="0"/>
      <w:jc w:val="center"/>
      <w:outlineLvl w:val="0"/>
    </w:pPr>
    <w:rPr>
      <w:b/>
      <w:kern w:val="28"/>
      <w:sz w:val="28"/>
      <w:szCs w:val="20"/>
      <w:lang w:val="cs-CZ" w:eastAsia="sk-SK"/>
    </w:rPr>
  </w:style>
  <w:style w:type="paragraph" w:styleId="Nadpis2">
    <w:name w:val="heading 2"/>
    <w:basedOn w:val="Normlny"/>
    <w:next w:val="Normlny"/>
    <w:qFormat/>
    <w:rsid w:val="00AC3874"/>
    <w:pPr>
      <w:keepNext/>
      <w:spacing w:before="240" w:after="60"/>
      <w:ind w:firstLine="0"/>
      <w:jc w:val="left"/>
      <w:outlineLvl w:val="1"/>
    </w:pPr>
    <w:rPr>
      <w:b/>
      <w:szCs w:val="20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9259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qFormat/>
    <w:rsid w:val="00AC3874"/>
    <w:pPr>
      <w:keepNext/>
      <w:ind w:firstLine="18"/>
      <w:jc w:val="center"/>
      <w:outlineLvl w:val="3"/>
    </w:pPr>
    <w:rPr>
      <w:rFonts w:cs="Arial"/>
      <w:b/>
      <w:bCs/>
    </w:rPr>
  </w:style>
  <w:style w:type="paragraph" w:styleId="Nadpis5">
    <w:name w:val="heading 5"/>
    <w:basedOn w:val="Normlny"/>
    <w:next w:val="Normlny"/>
    <w:qFormat/>
    <w:rsid w:val="00AC3874"/>
    <w:pPr>
      <w:keepNext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A703FE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odnadpis">
    <w:name w:val="Podnadpis"/>
    <w:rsid w:val="00AC3874"/>
    <w:pPr>
      <w:widowControl w:val="0"/>
      <w:spacing w:before="240" w:after="240"/>
    </w:pPr>
    <w:rPr>
      <w:rFonts w:ascii="Arial" w:hAnsi="Arial"/>
      <w:b/>
      <w:snapToGrid w:val="0"/>
      <w:color w:val="000000"/>
      <w:sz w:val="24"/>
      <w:lang w:eastAsia="cs-CZ" w:bidi="ar-SA"/>
    </w:rPr>
  </w:style>
  <w:style w:type="paragraph" w:styleId="Zkladntext2">
    <w:name w:val="Body Text 2"/>
    <w:basedOn w:val="Normlny"/>
    <w:semiHidden/>
    <w:rsid w:val="00AC3874"/>
    <w:pPr>
      <w:ind w:firstLine="0"/>
    </w:pPr>
  </w:style>
  <w:style w:type="paragraph" w:styleId="Zarkazkladnhotextu">
    <w:name w:val="Body Text Indent"/>
    <w:basedOn w:val="Normlny"/>
    <w:semiHidden/>
    <w:rsid w:val="00AC3874"/>
    <w:rPr>
      <w:color w:val="FF0000"/>
    </w:rPr>
  </w:style>
  <w:style w:type="paragraph" w:styleId="Zkladntext">
    <w:name w:val="Body Text"/>
    <w:basedOn w:val="Normlny"/>
    <w:semiHidden/>
    <w:rsid w:val="00AC3874"/>
    <w:pPr>
      <w:widowControl w:val="0"/>
      <w:ind w:firstLine="0"/>
    </w:pPr>
    <w:rPr>
      <w:snapToGrid w:val="0"/>
      <w:color w:val="000000"/>
      <w:sz w:val="24"/>
      <w:szCs w:val="20"/>
      <w:lang w:val="cs-CZ"/>
    </w:rPr>
  </w:style>
  <w:style w:type="character" w:styleId="slostrany">
    <w:name w:val="page number"/>
    <w:semiHidden/>
    <w:rsid w:val="00AC3874"/>
    <w:rPr>
      <w:rFonts w:ascii="Arial" w:hAnsi="Arial"/>
      <w:sz w:val="16"/>
    </w:rPr>
  </w:style>
  <w:style w:type="paragraph" w:styleId="Pta">
    <w:name w:val="footer"/>
    <w:basedOn w:val="Normlny"/>
    <w:semiHidden/>
    <w:rsid w:val="00AC3874"/>
    <w:pPr>
      <w:tabs>
        <w:tab w:val="center" w:pos="4536"/>
        <w:tab w:val="right" w:pos="9072"/>
      </w:tabs>
      <w:ind w:firstLine="0"/>
      <w:jc w:val="center"/>
    </w:pPr>
    <w:rPr>
      <w:sz w:val="16"/>
      <w:szCs w:val="20"/>
      <w:lang w:val="cs-CZ" w:eastAsia="sk-SK"/>
    </w:rPr>
  </w:style>
  <w:style w:type="paragraph" w:styleId="Hlavika">
    <w:name w:val="header"/>
    <w:basedOn w:val="Normlny"/>
    <w:semiHidden/>
    <w:rsid w:val="00AC3874"/>
    <w:pPr>
      <w:tabs>
        <w:tab w:val="center" w:pos="4536"/>
        <w:tab w:val="right" w:pos="9072"/>
      </w:tabs>
      <w:ind w:firstLine="0"/>
      <w:jc w:val="center"/>
    </w:pPr>
    <w:rPr>
      <w:sz w:val="16"/>
      <w:szCs w:val="20"/>
      <w:lang w:val="cs-CZ" w:eastAsia="sk-SK"/>
    </w:rPr>
  </w:style>
  <w:style w:type="paragraph" w:styleId="truktradokumentu">
    <w:name w:val="Document Map"/>
    <w:basedOn w:val="Normlny"/>
    <w:semiHidden/>
    <w:rsid w:val="00AC3874"/>
    <w:pPr>
      <w:shd w:val="clear" w:color="auto" w:fill="000080"/>
    </w:pPr>
    <w:rPr>
      <w:rFonts w:ascii="Tahoma" w:hAnsi="Tahoma" w:cs="Tahoma"/>
    </w:rPr>
  </w:style>
  <w:style w:type="character" w:customStyle="1" w:styleId="Nadpis6Char">
    <w:name w:val="Nadpis 6 Char"/>
    <w:basedOn w:val="Predvolenpsmoodseku"/>
    <w:link w:val="Nadpis6"/>
    <w:uiPriority w:val="9"/>
    <w:rsid w:val="00A703FE"/>
    <w:rPr>
      <w:rFonts w:asciiTheme="minorHAnsi" w:eastAsiaTheme="minorEastAsia" w:hAnsiTheme="minorHAnsi" w:cstheme="minorBidi"/>
      <w:b/>
      <w:bCs/>
      <w:sz w:val="22"/>
      <w:szCs w:val="22"/>
      <w:lang w:eastAsia="cs-CZ" w:bidi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04B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04BC2"/>
    <w:rPr>
      <w:rFonts w:ascii="Tahoma" w:hAnsi="Tahoma" w:cs="Tahoma"/>
      <w:sz w:val="16"/>
      <w:szCs w:val="16"/>
      <w:lang w:eastAsia="cs-CZ" w:bidi="ar-SA"/>
    </w:rPr>
  </w:style>
  <w:style w:type="paragraph" w:styleId="Odsekzoznamu">
    <w:name w:val="List Paragraph"/>
    <w:basedOn w:val="Normlny"/>
    <w:uiPriority w:val="34"/>
    <w:qFormat/>
    <w:rsid w:val="00E73A79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uiPriority w:val="9"/>
    <w:semiHidden/>
    <w:rsid w:val="00D9259F"/>
    <w:rPr>
      <w:rFonts w:asciiTheme="majorHAnsi" w:eastAsiaTheme="majorEastAsia" w:hAnsiTheme="majorHAnsi" w:cstheme="majorBidi"/>
      <w:b/>
      <w:bCs/>
      <w:color w:val="4F81BD" w:themeColor="accent1"/>
      <w:sz w:val="22"/>
      <w:szCs w:val="24"/>
      <w:lang w:eastAsia="cs-CZ" w:bidi="ar-SA"/>
    </w:rPr>
  </w:style>
  <w:style w:type="paragraph" w:styleId="Normlnywebov">
    <w:name w:val="Normal (Web)"/>
    <w:basedOn w:val="Normlny"/>
    <w:uiPriority w:val="99"/>
    <w:unhideWhenUsed/>
    <w:rsid w:val="00D9259F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lang w:val="en-US" w:eastAsia="en-US"/>
    </w:rPr>
  </w:style>
  <w:style w:type="character" w:styleId="Vrazn">
    <w:name w:val="Strong"/>
    <w:basedOn w:val="Predvolenpsmoodseku"/>
    <w:uiPriority w:val="22"/>
    <w:qFormat/>
    <w:rsid w:val="00D925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48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</Pages>
  <Words>1733</Words>
  <Characters>9881</Characters>
  <Application>Microsoft Office Word</Application>
  <DocSecurity>0</DocSecurity>
  <Lines>82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Smernica k riadenej dokumentacii</vt:lpstr>
      <vt:lpstr>Smernica k riadenej dokumentacii</vt:lpstr>
    </vt:vector>
  </TitlesOfParts>
  <Company>Tabita s.r.o.-IKSS</Company>
  <LinksUpToDate>false</LinksUpToDate>
  <CharactersWithSpaces>11591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Smernica k riadenej dokumentacii</dc:title>
  <dc:creator>Ondrej Buzala</dc:creator>
  <cp:lastModifiedBy>LUX LUX</cp:lastModifiedBy>
  <cp:revision>37</cp:revision>
  <cp:lastPrinted>2019-09-06T09:11:00Z</cp:lastPrinted>
  <dcterms:created xsi:type="dcterms:W3CDTF">2017-11-06T17:05:00Z</dcterms:created>
  <dcterms:modified xsi:type="dcterms:W3CDTF">2024-11-14T11:49:00Z</dcterms:modified>
</cp:coreProperties>
</file>